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0AC7A" w14:textId="77777777" w:rsidR="00FE0723" w:rsidRPr="00FE0723" w:rsidRDefault="00FE0723" w:rsidP="00FE0723">
      <w:pPr>
        <w:widowControl/>
        <w:autoSpaceDE/>
        <w:autoSpaceDN/>
        <w:ind w:right="-1"/>
        <w:rPr>
          <w:rFonts w:eastAsia="Times New Roman" w:cs="Arial"/>
          <w:b/>
          <w:bCs/>
          <w:color w:val="548DD4"/>
          <w:sz w:val="28"/>
          <w:szCs w:val="28"/>
          <w:lang w:eastAsia="it-IT"/>
        </w:rPr>
      </w:pPr>
    </w:p>
    <w:p w14:paraId="3405B324" w14:textId="77777777" w:rsidR="00FE0723" w:rsidRDefault="00FE0723" w:rsidP="00FE0723">
      <w:pPr>
        <w:widowControl/>
        <w:autoSpaceDE/>
        <w:autoSpaceDN/>
        <w:ind w:right="-1"/>
        <w:jc w:val="center"/>
        <w:rPr>
          <w:rFonts w:eastAsia="Times New Roman" w:cs="Arial"/>
          <w:b/>
          <w:bCs/>
          <w:color w:val="548DD4"/>
          <w:sz w:val="28"/>
          <w:szCs w:val="28"/>
          <w:lang w:eastAsia="it-IT"/>
        </w:rPr>
      </w:pPr>
      <w:r w:rsidRPr="00FE0723">
        <w:rPr>
          <w:rFonts w:eastAsia="Times New Roman" w:cs="Arial"/>
          <w:b/>
          <w:bCs/>
          <w:color w:val="548DD4"/>
          <w:sz w:val="28"/>
          <w:szCs w:val="28"/>
          <w:lang w:eastAsia="it-IT"/>
        </w:rPr>
        <w:t xml:space="preserve">CAMERA DI COMMERCIO INDUSTRIA ARTIGIANATO E AGRICOLTURA </w:t>
      </w:r>
    </w:p>
    <w:p w14:paraId="59B6385B" w14:textId="77777777" w:rsidR="00FE0723" w:rsidRPr="00FE0723" w:rsidRDefault="00FE0723" w:rsidP="00FE0723">
      <w:pPr>
        <w:widowControl/>
        <w:autoSpaceDE/>
        <w:autoSpaceDN/>
        <w:ind w:right="-1"/>
        <w:jc w:val="center"/>
        <w:rPr>
          <w:rFonts w:eastAsia="Times New Roman" w:cs="Arial"/>
          <w:b/>
          <w:bCs/>
          <w:color w:val="548DD4"/>
          <w:sz w:val="28"/>
          <w:szCs w:val="28"/>
          <w:lang w:eastAsia="it-IT"/>
        </w:rPr>
      </w:pPr>
      <w:r w:rsidRPr="00FE0723">
        <w:rPr>
          <w:rFonts w:eastAsia="Times New Roman" w:cs="Arial"/>
          <w:b/>
          <w:bCs/>
          <w:color w:val="548DD4"/>
          <w:sz w:val="28"/>
          <w:szCs w:val="28"/>
          <w:lang w:eastAsia="it-IT"/>
        </w:rPr>
        <w:t>DI PISTOIA-PRATO</w:t>
      </w:r>
    </w:p>
    <w:p w14:paraId="3E9CD174" w14:textId="77777777" w:rsidR="00FF39B2" w:rsidRDefault="00FF39B2" w:rsidP="00FE0723">
      <w:pPr>
        <w:ind w:right="-1"/>
        <w:rPr>
          <w:b/>
          <w:sz w:val="28"/>
        </w:rPr>
      </w:pPr>
    </w:p>
    <w:p w14:paraId="211C132D" w14:textId="05A66561" w:rsidR="00E07779" w:rsidRPr="00E07779" w:rsidRDefault="003F0DF1" w:rsidP="00E07779">
      <w:pPr>
        <w:spacing w:before="1"/>
        <w:ind w:right="-1"/>
        <w:jc w:val="center"/>
        <w:rPr>
          <w:b/>
          <w:sz w:val="24"/>
          <w:szCs w:val="24"/>
        </w:rPr>
      </w:pPr>
      <w:r w:rsidRPr="00A165CB">
        <w:rPr>
          <w:b/>
          <w:sz w:val="24"/>
          <w:szCs w:val="24"/>
        </w:rPr>
        <w:t>AVVISO</w:t>
      </w:r>
      <w:r w:rsidR="003E2374">
        <w:rPr>
          <w:b/>
          <w:sz w:val="24"/>
          <w:szCs w:val="24"/>
        </w:rPr>
        <w:t xml:space="preserve"> </w:t>
      </w:r>
      <w:r w:rsidRPr="00A165CB">
        <w:rPr>
          <w:b/>
          <w:sz w:val="24"/>
          <w:szCs w:val="24"/>
        </w:rPr>
        <w:t>PUBBLICO</w:t>
      </w:r>
      <w:r w:rsidR="003E2374">
        <w:rPr>
          <w:b/>
          <w:sz w:val="24"/>
          <w:szCs w:val="24"/>
        </w:rPr>
        <w:t xml:space="preserve"> </w:t>
      </w:r>
      <w:r w:rsidRPr="00A165CB">
        <w:rPr>
          <w:b/>
          <w:sz w:val="24"/>
          <w:szCs w:val="24"/>
        </w:rPr>
        <w:t>PER</w:t>
      </w:r>
      <w:r w:rsidR="003E2374">
        <w:rPr>
          <w:b/>
          <w:sz w:val="24"/>
          <w:szCs w:val="24"/>
        </w:rPr>
        <w:t xml:space="preserve"> </w:t>
      </w:r>
      <w:r w:rsidRPr="00A165CB">
        <w:rPr>
          <w:b/>
          <w:sz w:val="24"/>
          <w:szCs w:val="24"/>
        </w:rPr>
        <w:t>L’ACCESSO</w:t>
      </w:r>
      <w:r w:rsidR="003E2374">
        <w:rPr>
          <w:b/>
          <w:sz w:val="24"/>
          <w:szCs w:val="24"/>
        </w:rPr>
        <w:t xml:space="preserve"> </w:t>
      </w:r>
      <w:r w:rsidRPr="00A165CB">
        <w:rPr>
          <w:b/>
          <w:sz w:val="24"/>
          <w:szCs w:val="24"/>
        </w:rPr>
        <w:t>AL</w:t>
      </w:r>
    </w:p>
    <w:p w14:paraId="4D187C7D" w14:textId="77777777" w:rsidR="00E07779" w:rsidRPr="00E07779" w:rsidRDefault="00E07779" w:rsidP="00E07779">
      <w:pPr>
        <w:spacing w:before="1"/>
        <w:ind w:right="-1"/>
        <w:jc w:val="center"/>
        <w:rPr>
          <w:b/>
          <w:bCs/>
          <w:sz w:val="28"/>
          <w:szCs w:val="28"/>
        </w:rPr>
      </w:pPr>
      <w:r w:rsidRPr="00E07779">
        <w:rPr>
          <w:b/>
          <w:bCs/>
          <w:sz w:val="28"/>
          <w:szCs w:val="28"/>
        </w:rPr>
        <w:t xml:space="preserve">PERCORSO DI CONSULENZA E ACCOMPAGNAMENTO SUL POSIZIONAMENTO DIGITALE DELL’IMPRESA “BUSINESS TRANSFORMATION” </w:t>
      </w:r>
    </w:p>
    <w:p w14:paraId="3F6CAAC4" w14:textId="4546D1A9" w:rsidR="003F0DF1" w:rsidRDefault="003F0DF1" w:rsidP="00E07779">
      <w:pPr>
        <w:spacing w:before="1"/>
        <w:ind w:right="-1"/>
        <w:jc w:val="center"/>
        <w:rPr>
          <w:i/>
          <w:sz w:val="18"/>
        </w:rPr>
      </w:pPr>
      <w:r w:rsidRPr="003D7CBA">
        <w:rPr>
          <w:i/>
          <w:sz w:val="18"/>
        </w:rPr>
        <w:t>Approvato</w:t>
      </w:r>
      <w:r w:rsidR="003E2374">
        <w:rPr>
          <w:i/>
          <w:sz w:val="18"/>
        </w:rPr>
        <w:t xml:space="preserve"> </w:t>
      </w:r>
      <w:r w:rsidRPr="003D7CBA">
        <w:rPr>
          <w:i/>
          <w:sz w:val="18"/>
        </w:rPr>
        <w:t>con</w:t>
      </w:r>
      <w:r w:rsidR="003E2374">
        <w:rPr>
          <w:i/>
          <w:sz w:val="18"/>
        </w:rPr>
        <w:t xml:space="preserve"> </w:t>
      </w:r>
      <w:r w:rsidRPr="003D7CBA">
        <w:rPr>
          <w:i/>
          <w:sz w:val="18"/>
        </w:rPr>
        <w:t>determinazione del Dirigente Area</w:t>
      </w:r>
      <w:r w:rsidR="003D7CBA" w:rsidRPr="003D7CBA">
        <w:rPr>
          <w:i/>
          <w:sz w:val="18"/>
        </w:rPr>
        <w:t xml:space="preserve"> Promozione</w:t>
      </w:r>
      <w:r w:rsidR="003D7CBA">
        <w:rPr>
          <w:i/>
          <w:sz w:val="18"/>
        </w:rPr>
        <w:t xml:space="preserve"> e Sviluppo Economico </w:t>
      </w:r>
      <w:r w:rsidR="003E351E">
        <w:rPr>
          <w:i/>
          <w:sz w:val="18"/>
        </w:rPr>
        <w:t xml:space="preserve">n. </w:t>
      </w:r>
      <w:r w:rsidR="00E07779">
        <w:rPr>
          <w:i/>
          <w:sz w:val="18"/>
        </w:rPr>
        <w:t>78</w:t>
      </w:r>
      <w:r w:rsidR="003E351E">
        <w:rPr>
          <w:i/>
          <w:sz w:val="18"/>
        </w:rPr>
        <w:t xml:space="preserve">/2026 del </w:t>
      </w:r>
      <w:r w:rsidR="00E07779">
        <w:rPr>
          <w:i/>
          <w:sz w:val="18"/>
        </w:rPr>
        <w:t>6/10/</w:t>
      </w:r>
      <w:r w:rsidR="003E351E">
        <w:rPr>
          <w:i/>
          <w:sz w:val="18"/>
        </w:rPr>
        <w:t>2026</w:t>
      </w:r>
    </w:p>
    <w:p w14:paraId="46DFF57F" w14:textId="77777777" w:rsidR="007169F7" w:rsidRDefault="007169F7" w:rsidP="00FE0723">
      <w:pPr>
        <w:pStyle w:val="Corpotesto"/>
        <w:spacing w:before="171"/>
        <w:ind w:right="-1"/>
        <w:rPr>
          <w:i/>
          <w:sz w:val="18"/>
        </w:rPr>
      </w:pPr>
    </w:p>
    <w:p w14:paraId="18D9F03E" w14:textId="77777777" w:rsidR="007169F7" w:rsidRDefault="006F0137" w:rsidP="00FE0723">
      <w:pPr>
        <w:pStyle w:val="Titolo"/>
        <w:ind w:right="-1"/>
        <w:jc w:val="center"/>
        <w:rPr>
          <w:rFonts w:ascii="Calibri" w:eastAsia="Calibri" w:hAnsi="Calibri" w:cs="Calibri"/>
          <w:b/>
          <w:spacing w:val="0"/>
          <w:kern w:val="0"/>
          <w:sz w:val="24"/>
          <w:szCs w:val="24"/>
        </w:rPr>
      </w:pPr>
      <w:r>
        <w:rPr>
          <w:rFonts w:ascii="Calibri" w:eastAsia="Calibri" w:hAnsi="Calibri" w:cs="Calibri"/>
          <w:b/>
          <w:spacing w:val="0"/>
          <w:kern w:val="0"/>
          <w:sz w:val="24"/>
          <w:szCs w:val="24"/>
        </w:rPr>
        <w:t>MANIFESTAZIONE DI INTERESSE</w:t>
      </w:r>
    </w:p>
    <w:p w14:paraId="7BE22B99" w14:textId="77777777" w:rsidR="007169F7" w:rsidRDefault="007169F7" w:rsidP="00FE0723">
      <w:pPr>
        <w:pStyle w:val="Corpotesto"/>
        <w:spacing w:before="146"/>
        <w:ind w:right="-1"/>
        <w:rPr>
          <w:i/>
          <w:sz w:val="18"/>
        </w:rPr>
      </w:pPr>
    </w:p>
    <w:p w14:paraId="2EAF8BD0" w14:textId="77777777" w:rsidR="00AE16F2" w:rsidRDefault="00AE16F2" w:rsidP="00FE0723">
      <w:pPr>
        <w:pStyle w:val="Titolo"/>
        <w:ind w:right="-1"/>
        <w:jc w:val="right"/>
        <w:rPr>
          <w:rFonts w:ascii="Calibri" w:eastAsia="Calibri" w:hAnsi="Calibri" w:cs="Calibri"/>
          <w:b/>
          <w:spacing w:val="0"/>
          <w:kern w:val="0"/>
          <w:sz w:val="24"/>
          <w:szCs w:val="24"/>
        </w:rPr>
      </w:pPr>
      <w:r w:rsidRPr="00AE16F2">
        <w:rPr>
          <w:rFonts w:ascii="Calibri" w:eastAsia="Calibri" w:hAnsi="Calibri" w:cs="Calibri"/>
          <w:b/>
          <w:spacing w:val="0"/>
          <w:kern w:val="0"/>
          <w:sz w:val="24"/>
          <w:szCs w:val="24"/>
        </w:rPr>
        <w:t xml:space="preserve">ALLA CAMERA DI COMMERCIO </w:t>
      </w:r>
    </w:p>
    <w:p w14:paraId="1F936E86" w14:textId="77777777" w:rsidR="007169F7" w:rsidRDefault="00AE16F2" w:rsidP="00FE0723">
      <w:pPr>
        <w:pStyle w:val="Titolo"/>
        <w:ind w:right="-1"/>
        <w:jc w:val="right"/>
        <w:rPr>
          <w:rFonts w:ascii="Calibri" w:eastAsia="Calibri" w:hAnsi="Calibri" w:cs="Calibri"/>
          <w:b/>
          <w:spacing w:val="0"/>
          <w:kern w:val="0"/>
          <w:sz w:val="24"/>
          <w:szCs w:val="24"/>
        </w:rPr>
      </w:pPr>
      <w:r>
        <w:rPr>
          <w:rFonts w:ascii="Calibri" w:eastAsia="Calibri" w:hAnsi="Calibri" w:cs="Calibri"/>
          <w:b/>
          <w:spacing w:val="0"/>
          <w:kern w:val="0"/>
          <w:sz w:val="24"/>
          <w:szCs w:val="24"/>
        </w:rPr>
        <w:t>DI PISTOIA -PRATO</w:t>
      </w:r>
    </w:p>
    <w:p w14:paraId="7603DADA" w14:textId="77777777" w:rsidR="00FE0723" w:rsidRPr="00FE0723" w:rsidRDefault="00FE0723" w:rsidP="00FE0723">
      <w:pPr>
        <w:jc w:val="right"/>
        <w:rPr>
          <w:b/>
          <w:sz w:val="24"/>
          <w:szCs w:val="24"/>
        </w:rPr>
      </w:pPr>
      <w:hyperlink r:id="rId8" w:history="1">
        <w:r w:rsidRPr="00FE0723">
          <w:rPr>
            <w:sz w:val="24"/>
            <w:szCs w:val="24"/>
          </w:rPr>
          <w:t>cciaa@pec.ptpo.camcom.it</w:t>
        </w:r>
      </w:hyperlink>
    </w:p>
    <w:p w14:paraId="0CEFC4AD" w14:textId="77777777" w:rsidR="007169F7" w:rsidRPr="00FE0723" w:rsidRDefault="007169F7" w:rsidP="00FE0723">
      <w:pPr>
        <w:pStyle w:val="Corpotesto"/>
        <w:ind w:right="-1"/>
        <w:rPr>
          <w:b/>
          <w:sz w:val="24"/>
          <w:szCs w:val="24"/>
        </w:rPr>
      </w:pPr>
    </w:p>
    <w:p w14:paraId="6558CE7A" w14:textId="77777777" w:rsidR="003F0B31" w:rsidRPr="003F0B31" w:rsidRDefault="003F0B31" w:rsidP="003F0B31">
      <w:pPr>
        <w:tabs>
          <w:tab w:val="left" w:leader="underscore" w:pos="9072"/>
        </w:tabs>
        <w:adjustRightInd w:val="0"/>
        <w:rPr>
          <w:rFonts w:eastAsia="Times New Roman" w:cs="Arial"/>
          <w:color w:val="000000"/>
          <w:lang w:eastAsia="it-IT"/>
        </w:rPr>
      </w:pPr>
      <w:r w:rsidRPr="003F0B31">
        <w:rPr>
          <w:rFonts w:eastAsia="Times New Roman" w:cs="Arial"/>
          <w:color w:val="000000"/>
          <w:lang w:eastAsia="it-IT"/>
        </w:rPr>
        <w:t xml:space="preserve">Il/la sottoscritto/a </w:t>
      </w:r>
      <w:r w:rsidRPr="003F0B31">
        <w:rPr>
          <w:rFonts w:eastAsia="Times New Roman" w:cs="Arial"/>
          <w:color w:val="000000"/>
          <w:lang w:eastAsia="it-IT"/>
        </w:rPr>
        <w:tab/>
      </w:r>
    </w:p>
    <w:p w14:paraId="1AF60FEA" w14:textId="77777777" w:rsidR="003F0B31" w:rsidRPr="003F0B31" w:rsidRDefault="003F0B31" w:rsidP="003F0B31">
      <w:pPr>
        <w:adjustRightInd w:val="0"/>
        <w:rPr>
          <w:rFonts w:eastAsia="Times New Roman" w:cs="Arial"/>
          <w:color w:val="000000"/>
          <w:lang w:eastAsia="it-IT"/>
        </w:rPr>
      </w:pPr>
      <w:r w:rsidRPr="003F0B31">
        <w:rPr>
          <w:rFonts w:eastAsia="Times New Roman" w:cs="Arial"/>
          <w:color w:val="000000"/>
          <w:lang w:eastAsia="it-IT"/>
        </w:rPr>
        <w:t xml:space="preserve">                                                                                 (cognome) (nome)</w:t>
      </w:r>
    </w:p>
    <w:p w14:paraId="6CCD4591" w14:textId="77777777" w:rsidR="003F0B31" w:rsidRPr="003F0B31" w:rsidRDefault="003F0B31" w:rsidP="003F0B31">
      <w:pPr>
        <w:tabs>
          <w:tab w:val="left" w:leader="underscore" w:pos="9072"/>
        </w:tabs>
        <w:adjustRightInd w:val="0"/>
        <w:spacing w:line="360" w:lineRule="auto"/>
        <w:rPr>
          <w:rFonts w:eastAsia="Times New Roman" w:cs="Arial"/>
          <w:color w:val="000000"/>
          <w:lang w:eastAsia="it-IT"/>
        </w:rPr>
      </w:pPr>
      <w:r w:rsidRPr="003F0B31">
        <w:rPr>
          <w:rFonts w:eastAsia="Times New Roman" w:cs="Arial"/>
          <w:color w:val="000000"/>
          <w:lang w:eastAsia="it-IT"/>
        </w:rPr>
        <w:t xml:space="preserve">codice </w:t>
      </w:r>
      <w:r w:rsidR="00DB5EDC">
        <w:rPr>
          <w:rFonts w:eastAsia="Times New Roman" w:cs="Arial"/>
          <w:color w:val="000000"/>
          <w:lang w:eastAsia="it-IT"/>
        </w:rPr>
        <w:t>f</w:t>
      </w:r>
      <w:r w:rsidRPr="003F0B31">
        <w:rPr>
          <w:rFonts w:eastAsia="Times New Roman" w:cs="Arial"/>
          <w:color w:val="000000"/>
          <w:lang w:eastAsia="it-IT"/>
        </w:rPr>
        <w:t xml:space="preserve">iscale </w:t>
      </w:r>
      <w:r w:rsidRPr="003F0B31">
        <w:rPr>
          <w:rFonts w:eastAsia="Times New Roman" w:cs="Arial"/>
          <w:color w:val="000000"/>
          <w:lang w:eastAsia="it-IT"/>
        </w:rPr>
        <w:tab/>
      </w:r>
    </w:p>
    <w:p w14:paraId="19F2C968" w14:textId="77777777" w:rsidR="003F0B31" w:rsidRPr="003F0B31" w:rsidRDefault="003F0B31" w:rsidP="003F0B31">
      <w:pPr>
        <w:tabs>
          <w:tab w:val="left" w:leader="underscore" w:pos="9072"/>
        </w:tabs>
        <w:adjustRightInd w:val="0"/>
        <w:spacing w:line="360" w:lineRule="auto"/>
        <w:rPr>
          <w:rFonts w:eastAsia="Times New Roman" w:cs="Arial"/>
          <w:color w:val="000000"/>
          <w:lang w:eastAsia="it-IT"/>
        </w:rPr>
      </w:pPr>
      <w:r w:rsidRPr="003F0B31">
        <w:rPr>
          <w:rFonts w:eastAsia="Times New Roman" w:cs="Arial"/>
          <w:color w:val="000000"/>
          <w:lang w:eastAsia="it-IT"/>
        </w:rPr>
        <w:t>in qualità di titolare/legale rappresentante</w:t>
      </w:r>
      <w:r w:rsidRPr="003F0B31">
        <w:rPr>
          <w:rFonts w:eastAsia="Times New Roman" w:cs="Arial"/>
          <w:color w:val="000000"/>
          <w:lang w:eastAsia="it-IT"/>
        </w:rPr>
        <w:tab/>
      </w:r>
    </w:p>
    <w:p w14:paraId="12256CD5" w14:textId="77777777" w:rsidR="003F0B31" w:rsidRPr="003F0B31" w:rsidRDefault="003F0B31" w:rsidP="003F0B31">
      <w:pPr>
        <w:tabs>
          <w:tab w:val="left" w:leader="underscore" w:pos="9072"/>
        </w:tabs>
        <w:adjustRightInd w:val="0"/>
        <w:spacing w:line="360" w:lineRule="auto"/>
        <w:rPr>
          <w:rFonts w:eastAsia="Times New Roman" w:cs="Arial"/>
          <w:color w:val="000000"/>
          <w:lang w:eastAsia="it-IT"/>
        </w:rPr>
      </w:pPr>
      <w:r w:rsidRPr="003F0B31">
        <w:rPr>
          <w:rFonts w:eastAsia="Times New Roman" w:cs="Arial"/>
          <w:color w:val="000000"/>
          <w:lang w:eastAsia="it-IT"/>
        </w:rPr>
        <w:t>della impresa/società</w:t>
      </w:r>
      <w:r w:rsidRPr="003F0B31">
        <w:rPr>
          <w:rFonts w:eastAsia="Times New Roman" w:cs="Arial"/>
          <w:color w:val="000000"/>
          <w:lang w:eastAsia="it-IT"/>
        </w:rPr>
        <w:tab/>
      </w:r>
    </w:p>
    <w:p w14:paraId="40CCD6E2" w14:textId="77777777" w:rsidR="003F0B31" w:rsidRPr="003F0B31" w:rsidRDefault="003F0B31" w:rsidP="003F0B31">
      <w:pPr>
        <w:tabs>
          <w:tab w:val="left" w:leader="underscore" w:pos="5103"/>
          <w:tab w:val="left" w:leader="underscore" w:pos="7938"/>
          <w:tab w:val="left" w:leader="underscore" w:pos="9072"/>
        </w:tabs>
        <w:adjustRightInd w:val="0"/>
        <w:spacing w:line="360" w:lineRule="auto"/>
        <w:rPr>
          <w:rFonts w:eastAsia="Times New Roman" w:cs="Arial"/>
          <w:color w:val="000000"/>
          <w:lang w:eastAsia="it-IT"/>
        </w:rPr>
      </w:pPr>
      <w:r w:rsidRPr="003F0B31">
        <w:rPr>
          <w:rFonts w:eastAsia="Times New Roman" w:cs="Arial"/>
          <w:color w:val="000000"/>
          <w:lang w:eastAsia="it-IT"/>
        </w:rPr>
        <w:t>iscritta al Registro Imprese di _______ con il numero partita I</w:t>
      </w:r>
      <w:r w:rsidR="00DB5EDC">
        <w:rPr>
          <w:rFonts w:eastAsia="Times New Roman" w:cs="Arial"/>
          <w:color w:val="000000"/>
          <w:lang w:eastAsia="it-IT"/>
        </w:rPr>
        <w:t>VA</w:t>
      </w:r>
      <w:r w:rsidRPr="003F0B31">
        <w:rPr>
          <w:rFonts w:eastAsia="Times New Roman" w:cs="Arial"/>
          <w:color w:val="000000"/>
          <w:lang w:eastAsia="it-IT"/>
        </w:rPr>
        <w:tab/>
        <w:t xml:space="preserve"> REA n.</w:t>
      </w:r>
      <w:r w:rsidRPr="003F0B31">
        <w:rPr>
          <w:rFonts w:eastAsia="Times New Roman" w:cs="Arial"/>
          <w:color w:val="000000"/>
          <w:lang w:eastAsia="it-IT"/>
        </w:rPr>
        <w:tab/>
      </w:r>
    </w:p>
    <w:p w14:paraId="0D5C7C17" w14:textId="77777777" w:rsidR="003F0B31" w:rsidRPr="003F0B31" w:rsidRDefault="003F0B31" w:rsidP="003F0B31">
      <w:pPr>
        <w:tabs>
          <w:tab w:val="left" w:leader="underscore" w:pos="7938"/>
          <w:tab w:val="left" w:leader="underscore" w:pos="9072"/>
        </w:tabs>
        <w:adjustRightInd w:val="0"/>
        <w:spacing w:line="360" w:lineRule="auto"/>
        <w:rPr>
          <w:rFonts w:eastAsia="Times New Roman" w:cs="Arial"/>
          <w:color w:val="000000"/>
          <w:lang w:eastAsia="it-IT"/>
        </w:rPr>
      </w:pPr>
      <w:r w:rsidRPr="003F0B31">
        <w:rPr>
          <w:rFonts w:eastAsia="Times New Roman" w:cs="Arial"/>
          <w:color w:val="000000"/>
          <w:lang w:eastAsia="it-IT"/>
        </w:rPr>
        <w:t xml:space="preserve">con sede in via/piazza </w:t>
      </w:r>
      <w:r w:rsidRPr="003F0B31">
        <w:rPr>
          <w:rFonts w:eastAsia="Times New Roman" w:cs="Arial"/>
          <w:color w:val="000000"/>
          <w:lang w:eastAsia="it-IT"/>
        </w:rPr>
        <w:tab/>
        <w:t xml:space="preserve"> n. </w:t>
      </w:r>
      <w:r w:rsidRPr="003F0B31">
        <w:rPr>
          <w:rFonts w:eastAsia="Times New Roman" w:cs="Arial"/>
          <w:color w:val="000000"/>
          <w:lang w:eastAsia="it-IT"/>
        </w:rPr>
        <w:tab/>
      </w:r>
    </w:p>
    <w:p w14:paraId="3011259F" w14:textId="77777777" w:rsidR="003F0B31" w:rsidRPr="003F0B31" w:rsidRDefault="003F0B31" w:rsidP="003F0B31">
      <w:pPr>
        <w:tabs>
          <w:tab w:val="left" w:leader="underscore" w:pos="9072"/>
        </w:tabs>
        <w:adjustRightInd w:val="0"/>
        <w:spacing w:line="360" w:lineRule="auto"/>
        <w:rPr>
          <w:rFonts w:eastAsia="Times New Roman" w:cs="Arial"/>
          <w:color w:val="000000"/>
          <w:lang w:eastAsia="it-IT"/>
        </w:rPr>
      </w:pPr>
      <w:r w:rsidRPr="003F0B31">
        <w:rPr>
          <w:rFonts w:eastAsia="Times New Roman" w:cs="Arial"/>
          <w:color w:val="000000"/>
          <w:lang w:eastAsia="it-IT"/>
        </w:rPr>
        <w:t xml:space="preserve">città ________________________________ provincia __________________________ CAP </w:t>
      </w:r>
      <w:r w:rsidRPr="003F0B31">
        <w:rPr>
          <w:rFonts w:eastAsia="Times New Roman" w:cs="Arial"/>
          <w:color w:val="000000"/>
          <w:lang w:eastAsia="it-IT"/>
        </w:rPr>
        <w:tab/>
      </w:r>
    </w:p>
    <w:p w14:paraId="1CDCFF22" w14:textId="77777777" w:rsidR="003F0B31" w:rsidRPr="003F0B31" w:rsidRDefault="003F0B31" w:rsidP="003F0B31">
      <w:pPr>
        <w:adjustRightInd w:val="0"/>
        <w:spacing w:line="360" w:lineRule="auto"/>
        <w:rPr>
          <w:rFonts w:eastAsia="Times New Roman" w:cs="Arial"/>
          <w:color w:val="000000"/>
          <w:lang w:eastAsia="it-IT"/>
        </w:rPr>
      </w:pPr>
      <w:r w:rsidRPr="003F0B31">
        <w:rPr>
          <w:rFonts w:eastAsia="Times New Roman" w:cs="Arial"/>
          <w:color w:val="000000"/>
          <w:lang w:eastAsia="it-IT"/>
        </w:rPr>
        <w:t>tel. _________________ e – mail _________________________PEC ___________________________</w:t>
      </w:r>
    </w:p>
    <w:p w14:paraId="653481EF" w14:textId="77777777" w:rsidR="0041235B" w:rsidRDefault="0041235B" w:rsidP="00FE0723">
      <w:pPr>
        <w:pStyle w:val="Titolo2"/>
        <w:spacing w:before="1"/>
        <w:ind w:right="-1"/>
        <w:jc w:val="center"/>
        <w:rPr>
          <w:rFonts w:ascii="Calibri" w:eastAsia="Calibri" w:hAnsi="Calibri" w:cs="Calibri"/>
          <w:b/>
          <w:color w:val="auto"/>
          <w:sz w:val="24"/>
          <w:szCs w:val="24"/>
        </w:rPr>
      </w:pPr>
    </w:p>
    <w:p w14:paraId="2A698BB6" w14:textId="77777777" w:rsidR="007169F7" w:rsidRPr="00A901BE" w:rsidRDefault="007169F7" w:rsidP="00FE0723">
      <w:pPr>
        <w:pStyle w:val="Titolo2"/>
        <w:spacing w:before="1"/>
        <w:ind w:right="-1"/>
        <w:jc w:val="center"/>
        <w:rPr>
          <w:rFonts w:ascii="Calibri" w:eastAsia="Calibri" w:hAnsi="Calibri" w:cs="Calibri"/>
          <w:b/>
          <w:color w:val="auto"/>
          <w:sz w:val="24"/>
          <w:szCs w:val="24"/>
        </w:rPr>
      </w:pPr>
      <w:r w:rsidRPr="00A901BE">
        <w:rPr>
          <w:rFonts w:ascii="Calibri" w:eastAsia="Calibri" w:hAnsi="Calibri" w:cs="Calibri"/>
          <w:b/>
          <w:color w:val="auto"/>
          <w:sz w:val="24"/>
          <w:szCs w:val="24"/>
        </w:rPr>
        <w:t>CHIEDE</w:t>
      </w:r>
    </w:p>
    <w:p w14:paraId="2E218F73" w14:textId="77777777" w:rsidR="007169F7" w:rsidRDefault="007169F7" w:rsidP="00FE0723">
      <w:pPr>
        <w:pStyle w:val="Corpotesto"/>
        <w:ind w:right="-1"/>
        <w:rPr>
          <w:b/>
        </w:rPr>
      </w:pPr>
    </w:p>
    <w:p w14:paraId="0F8B9D17" w14:textId="77777777" w:rsidR="003E2374" w:rsidRDefault="007169F7" w:rsidP="00E07779">
      <w:pPr>
        <w:ind w:right="-1"/>
        <w:rPr>
          <w:b/>
          <w:bCs/>
        </w:rPr>
      </w:pPr>
      <w:r>
        <w:t xml:space="preserve">di </w:t>
      </w:r>
      <w:r w:rsidR="00F853B5">
        <w:t>partecipare al</w:t>
      </w:r>
      <w:r w:rsidR="00F853B5" w:rsidRPr="00272F64">
        <w:rPr>
          <w:b/>
          <w:bCs/>
        </w:rPr>
        <w:t xml:space="preserve"> “</w:t>
      </w:r>
      <w:r w:rsidR="00E07779" w:rsidRPr="00E07779">
        <w:rPr>
          <w:b/>
          <w:bCs/>
        </w:rPr>
        <w:t>PERCORSO DI CONSULENZA E ACCOMPAGNAMENTO SUL POSIZIONAMENTO DIGITALE DELL’IMPRESA “BUSINESS TRANSFORMATION”</w:t>
      </w:r>
      <w:r w:rsidR="003E2374">
        <w:rPr>
          <w:b/>
          <w:bCs/>
        </w:rPr>
        <w:t xml:space="preserve"> </w:t>
      </w:r>
    </w:p>
    <w:p w14:paraId="5888E972" w14:textId="3C5E7A6E" w:rsidR="007169F7" w:rsidRDefault="00FF39B2" w:rsidP="00E07779">
      <w:pPr>
        <w:ind w:right="-1"/>
      </w:pPr>
      <w:r>
        <w:t>A tal fine</w:t>
      </w:r>
    </w:p>
    <w:p w14:paraId="17709CDF" w14:textId="77777777" w:rsidR="00DE6FF4" w:rsidRDefault="00DE6FF4" w:rsidP="00E07779">
      <w:pPr>
        <w:ind w:right="-1"/>
      </w:pPr>
    </w:p>
    <w:p w14:paraId="563EE469" w14:textId="77777777" w:rsidR="007169F7" w:rsidRDefault="007169F7" w:rsidP="00FE0723">
      <w:pPr>
        <w:pStyle w:val="Titolo2"/>
        <w:spacing w:before="1"/>
        <w:ind w:right="-1"/>
        <w:jc w:val="center"/>
        <w:rPr>
          <w:rFonts w:ascii="Calibri" w:eastAsia="Calibri" w:hAnsi="Calibri" w:cs="Calibri"/>
          <w:b/>
          <w:color w:val="auto"/>
          <w:sz w:val="24"/>
          <w:szCs w:val="24"/>
        </w:rPr>
      </w:pPr>
      <w:r w:rsidRPr="00A901BE">
        <w:rPr>
          <w:rFonts w:ascii="Calibri" w:eastAsia="Calibri" w:hAnsi="Calibri" w:cs="Calibri"/>
          <w:b/>
          <w:color w:val="auto"/>
          <w:sz w:val="24"/>
          <w:szCs w:val="24"/>
        </w:rPr>
        <w:t>DICHIARA</w:t>
      </w:r>
    </w:p>
    <w:p w14:paraId="45CD8256" w14:textId="77777777" w:rsidR="003D7CBA" w:rsidRDefault="003D7CBA" w:rsidP="003F0B31"/>
    <w:p w14:paraId="780DF02F" w14:textId="77777777" w:rsidR="003F0B31" w:rsidRDefault="003D7CBA" w:rsidP="003F0B31">
      <w:r>
        <w:t>che l’impresa rappresentata</w:t>
      </w:r>
      <w:r w:rsidR="00D101CE">
        <w:t>:</w:t>
      </w:r>
    </w:p>
    <w:p w14:paraId="49C43E33" w14:textId="77777777" w:rsidR="003F0B31" w:rsidRPr="00D101CE" w:rsidRDefault="003D7CBA" w:rsidP="00D101CE">
      <w:pPr>
        <w:pStyle w:val="Paragrafoelenco"/>
        <w:numPr>
          <w:ilvl w:val="0"/>
          <w:numId w:val="12"/>
        </w:numPr>
        <w:tabs>
          <w:tab w:val="left" w:pos="284"/>
        </w:tabs>
        <w:adjustRightInd w:val="0"/>
        <w:spacing w:before="120" w:after="120" w:line="264" w:lineRule="auto"/>
        <w:ind w:left="714" w:hanging="357"/>
        <w:contextualSpacing w:val="0"/>
        <w:jc w:val="both"/>
        <w:rPr>
          <w:rFonts w:cs="Arial"/>
          <w:color w:val="000000"/>
        </w:rPr>
      </w:pPr>
      <w:r w:rsidRPr="00D101CE">
        <w:rPr>
          <w:bCs/>
        </w:rPr>
        <w:t>è</w:t>
      </w:r>
      <w:r w:rsidR="003F0B31" w:rsidRPr="00D101CE">
        <w:rPr>
          <w:bCs/>
        </w:rPr>
        <w:t xml:space="preserve"> attiva,</w:t>
      </w:r>
      <w:r w:rsidRPr="00D101CE">
        <w:rPr>
          <w:bCs/>
        </w:rPr>
        <w:t xml:space="preserve"> e </w:t>
      </w:r>
      <w:r w:rsidR="003F0B31" w:rsidRPr="00D101CE">
        <w:rPr>
          <w:bCs/>
        </w:rPr>
        <w:t xml:space="preserve">in regola con l’iscrizione al Registro delle Imprese nella circoscrizione territoriale della </w:t>
      </w:r>
      <w:r w:rsidR="003F0B31" w:rsidRPr="00364F34">
        <w:t xml:space="preserve">Camera di </w:t>
      </w:r>
      <w:r w:rsidR="0068327F">
        <w:t>C</w:t>
      </w:r>
      <w:r w:rsidR="003F0B31" w:rsidRPr="00364F34">
        <w:t xml:space="preserve">ommercio di </w:t>
      </w:r>
      <w:r w:rsidR="003F0B31">
        <w:t>Pistoia-Prato;</w:t>
      </w:r>
    </w:p>
    <w:p w14:paraId="0892FF93" w14:textId="77777777" w:rsidR="003D7CBA" w:rsidRPr="00D101CE" w:rsidRDefault="003D7CBA" w:rsidP="00D101CE">
      <w:pPr>
        <w:pStyle w:val="Paragrafoelenco"/>
        <w:numPr>
          <w:ilvl w:val="0"/>
          <w:numId w:val="12"/>
        </w:numPr>
        <w:tabs>
          <w:tab w:val="left" w:pos="284"/>
        </w:tabs>
        <w:adjustRightInd w:val="0"/>
        <w:spacing w:before="120" w:after="120" w:line="264" w:lineRule="auto"/>
        <w:ind w:left="714" w:hanging="357"/>
        <w:contextualSpacing w:val="0"/>
        <w:jc w:val="both"/>
        <w:rPr>
          <w:rFonts w:cs="Arial"/>
          <w:color w:val="000000"/>
        </w:rPr>
      </w:pPr>
      <w:r>
        <w:t xml:space="preserve">ha </w:t>
      </w:r>
      <w:r w:rsidRPr="00F43F07">
        <w:t>sede legale</w:t>
      </w:r>
      <w:r>
        <w:t xml:space="preserve"> e/o unità operativa nella provincia di Pistoia e/o Prato;</w:t>
      </w:r>
    </w:p>
    <w:p w14:paraId="0A63641A" w14:textId="77777777" w:rsidR="003F0B31" w:rsidRPr="00D101CE" w:rsidRDefault="003D7CBA" w:rsidP="00D101CE">
      <w:pPr>
        <w:pStyle w:val="Paragrafoelenco"/>
        <w:numPr>
          <w:ilvl w:val="0"/>
          <w:numId w:val="12"/>
        </w:numPr>
        <w:tabs>
          <w:tab w:val="left" w:pos="284"/>
        </w:tabs>
        <w:adjustRightInd w:val="0"/>
        <w:spacing w:before="120" w:after="120" w:line="264" w:lineRule="auto"/>
        <w:ind w:left="714" w:hanging="357"/>
        <w:contextualSpacing w:val="0"/>
        <w:jc w:val="both"/>
        <w:rPr>
          <w:rFonts w:cs="Arial"/>
          <w:color w:val="000000"/>
        </w:rPr>
      </w:pPr>
      <w:r w:rsidRPr="00D101CE">
        <w:rPr>
          <w:bCs/>
        </w:rPr>
        <w:t>è</w:t>
      </w:r>
      <w:r w:rsidR="003F0B31" w:rsidRPr="00D101CE">
        <w:rPr>
          <w:bCs/>
        </w:rPr>
        <w:t xml:space="preserve"> in regola con il pagamento del diritto annuale;</w:t>
      </w:r>
    </w:p>
    <w:p w14:paraId="2203E7AE" w14:textId="77777777" w:rsidR="003F0B31" w:rsidRPr="00D101CE" w:rsidRDefault="003D7CBA" w:rsidP="00D101CE">
      <w:pPr>
        <w:pStyle w:val="Paragrafoelenco"/>
        <w:numPr>
          <w:ilvl w:val="0"/>
          <w:numId w:val="12"/>
        </w:numPr>
        <w:tabs>
          <w:tab w:val="left" w:pos="284"/>
        </w:tabs>
        <w:adjustRightInd w:val="0"/>
        <w:spacing w:after="120" w:line="264" w:lineRule="auto"/>
        <w:ind w:left="714" w:hanging="357"/>
        <w:contextualSpacing w:val="0"/>
        <w:jc w:val="both"/>
        <w:rPr>
          <w:rFonts w:cs="Tahoma"/>
        </w:rPr>
      </w:pPr>
      <w:r w:rsidRPr="00D101CE">
        <w:rPr>
          <w:rFonts w:cs="Tahoma"/>
        </w:rPr>
        <w:t>non ha</w:t>
      </w:r>
      <w:r w:rsidR="003F0B31" w:rsidRPr="00D101CE">
        <w:rPr>
          <w:rFonts w:cs="Tahoma"/>
        </w:rPr>
        <w:t xml:space="preserve"> debiti scaduti nei confronti della Camera di </w:t>
      </w:r>
      <w:r w:rsidR="0068327F">
        <w:rPr>
          <w:rFonts w:cs="Tahoma"/>
        </w:rPr>
        <w:t>C</w:t>
      </w:r>
      <w:r w:rsidR="003F0B31" w:rsidRPr="00D101CE">
        <w:rPr>
          <w:rFonts w:cs="Tahoma"/>
        </w:rPr>
        <w:t>ommercio di Pistoia-Prato;</w:t>
      </w:r>
    </w:p>
    <w:p w14:paraId="0ADBB476" w14:textId="77777777" w:rsidR="005D664B" w:rsidRPr="00E07779" w:rsidRDefault="005D664B" w:rsidP="00E07779">
      <w:pPr>
        <w:pStyle w:val="Paragrafoelenco"/>
        <w:numPr>
          <w:ilvl w:val="0"/>
          <w:numId w:val="12"/>
        </w:numPr>
        <w:tabs>
          <w:tab w:val="left" w:pos="284"/>
        </w:tabs>
        <w:adjustRightInd w:val="0"/>
        <w:spacing w:before="120" w:after="120" w:line="264" w:lineRule="auto"/>
        <w:ind w:left="714" w:hanging="357"/>
        <w:contextualSpacing w:val="0"/>
        <w:jc w:val="both"/>
        <w:rPr>
          <w:bCs/>
        </w:rPr>
      </w:pPr>
      <w:r w:rsidRPr="00E07779">
        <w:rPr>
          <w:bCs/>
        </w:rPr>
        <w:lastRenderedPageBreak/>
        <w:t>non ha commesso violazioni delle norme in materia di contributi previdenziali e assistenziali nonché delle norme sulla salute e sicurezza sul lavoro ostative al rilascio del documento unico di regolarità contributiva (DURC);</w:t>
      </w:r>
    </w:p>
    <w:p w14:paraId="29A6D9D3" w14:textId="77777777" w:rsidR="003F0B31" w:rsidRDefault="003F0B31" w:rsidP="00D101CE">
      <w:pPr>
        <w:pStyle w:val="Paragrafoelenco"/>
        <w:numPr>
          <w:ilvl w:val="0"/>
          <w:numId w:val="12"/>
        </w:numPr>
        <w:tabs>
          <w:tab w:val="left" w:pos="284"/>
        </w:tabs>
        <w:adjustRightInd w:val="0"/>
        <w:spacing w:after="120" w:line="264" w:lineRule="auto"/>
        <w:jc w:val="both"/>
      </w:pPr>
      <w:r w:rsidRPr="00AC1A83">
        <w:t xml:space="preserve">non </w:t>
      </w:r>
      <w:r w:rsidR="003D7CBA">
        <w:t>ha</w:t>
      </w:r>
      <w:r w:rsidRPr="00AC1A83">
        <w:t xml:space="preserve"> in corso contratti di fornitura di servizi, anche a titolo gratuito, con la Camera</w:t>
      </w:r>
      <w:r w:rsidR="00956173">
        <w:t xml:space="preserve"> </w:t>
      </w:r>
      <w:r w:rsidRPr="00AC1A83">
        <w:t xml:space="preserve">di </w:t>
      </w:r>
      <w:r>
        <w:t>C</w:t>
      </w:r>
      <w:r w:rsidRPr="00AC1A83">
        <w:t xml:space="preserve">ommercio di </w:t>
      </w:r>
      <w:r>
        <w:t>Pistoia-Prato</w:t>
      </w:r>
      <w:r w:rsidRPr="00AC1A83">
        <w:t>, ai sensi del</w:t>
      </w:r>
      <w:r>
        <w:t>l’art. 4, comma 6 del D.L. 95 del 6/7/</w:t>
      </w:r>
      <w:r w:rsidRPr="00AC1A83">
        <w:t>20</w:t>
      </w:r>
      <w:r>
        <w:t>12, convertito nella L. 7/8/</w:t>
      </w:r>
      <w:r w:rsidRPr="00AC1A83">
        <w:t>2012, n. 135;</w:t>
      </w:r>
    </w:p>
    <w:p w14:paraId="00FF4E05" w14:textId="77777777" w:rsidR="003F0B31" w:rsidRPr="00D101CE" w:rsidRDefault="003F0B31" w:rsidP="003F0B31">
      <w:pPr>
        <w:spacing w:line="264" w:lineRule="auto"/>
        <w:jc w:val="center"/>
        <w:rPr>
          <w:rFonts w:cs="Arial"/>
          <w:b/>
          <w:bCs/>
          <w:color w:val="000000"/>
          <w:sz w:val="24"/>
          <w:szCs w:val="24"/>
        </w:rPr>
      </w:pPr>
      <w:r w:rsidRPr="00D101CE">
        <w:rPr>
          <w:b/>
          <w:sz w:val="24"/>
          <w:szCs w:val="24"/>
        </w:rPr>
        <w:t>D</w:t>
      </w:r>
      <w:r w:rsidRPr="00D101CE">
        <w:rPr>
          <w:rFonts w:cs="Arial"/>
          <w:b/>
          <w:bCs/>
          <w:color w:val="000000"/>
          <w:sz w:val="24"/>
          <w:szCs w:val="24"/>
        </w:rPr>
        <w:t>ICHIARA INOLTRE</w:t>
      </w:r>
    </w:p>
    <w:p w14:paraId="5D60CB8A" w14:textId="77777777" w:rsidR="003F0B31" w:rsidRDefault="003F0B31" w:rsidP="003F0B31">
      <w:pPr>
        <w:spacing w:line="264" w:lineRule="auto"/>
        <w:jc w:val="center"/>
        <w:rPr>
          <w:rFonts w:cs="Arial"/>
          <w:b/>
          <w:bCs/>
          <w:color w:val="000000"/>
        </w:rPr>
      </w:pPr>
    </w:p>
    <w:p w14:paraId="656D500A" w14:textId="77777777" w:rsidR="003F0B31" w:rsidRDefault="003F0B31" w:rsidP="003F0B31">
      <w:pPr>
        <w:adjustRightInd w:val="0"/>
        <w:rPr>
          <w:rFonts w:cs="Arial"/>
          <w:i/>
          <w:iCs/>
          <w:color w:val="000000"/>
        </w:rPr>
      </w:pPr>
      <w:r w:rsidRPr="00EA6532">
        <w:rPr>
          <w:rFonts w:cs="Arial"/>
          <w:i/>
          <w:iCs/>
          <w:color w:val="000000"/>
        </w:rPr>
        <w:t>con riferimento a</w:t>
      </w:r>
      <w:r>
        <w:rPr>
          <w:rFonts w:cs="Arial"/>
          <w:i/>
          <w:iCs/>
          <w:color w:val="000000"/>
        </w:rPr>
        <w:t>ll’avviso</w:t>
      </w:r>
      <w:r w:rsidRPr="00EA6532">
        <w:rPr>
          <w:rFonts w:cs="Arial"/>
          <w:i/>
          <w:iCs/>
          <w:color w:val="000000"/>
        </w:rPr>
        <w:t xml:space="preserve"> in oggetto, consapevole delle sanzioni penali richiamate dall’art. 76 del D.P.R. 445 del 28 dicembre 2000 nel caso di dichiarazioni non veritiere</w:t>
      </w:r>
      <w:r>
        <w:rPr>
          <w:rFonts w:cs="Arial"/>
          <w:i/>
          <w:iCs/>
          <w:color w:val="000000"/>
        </w:rPr>
        <w:t>:</w:t>
      </w:r>
    </w:p>
    <w:p w14:paraId="2DA46BF2" w14:textId="77777777" w:rsidR="003F0B31" w:rsidRDefault="003F0B31" w:rsidP="003F0B31">
      <w:pPr>
        <w:adjustRightInd w:val="0"/>
        <w:rPr>
          <w:rFonts w:cs="Arial"/>
          <w:i/>
          <w:iCs/>
          <w:color w:val="000000"/>
        </w:rPr>
      </w:pPr>
    </w:p>
    <w:p w14:paraId="17CDF45D" w14:textId="77777777" w:rsidR="003D7CBA" w:rsidRPr="003D7CBA" w:rsidRDefault="003D7CBA" w:rsidP="00D101CE">
      <w:pPr>
        <w:adjustRightInd w:val="0"/>
        <w:spacing w:after="160"/>
        <w:rPr>
          <w:rFonts w:cs="Arial"/>
          <w:color w:val="000000"/>
        </w:rPr>
      </w:pPr>
      <w:r>
        <w:rPr>
          <w:rFonts w:cs="Arial"/>
          <w:color w:val="000000"/>
        </w:rPr>
        <w:t>che l’impresa</w:t>
      </w:r>
      <w:r w:rsidR="00D101CE">
        <w:rPr>
          <w:rFonts w:cs="Arial"/>
          <w:color w:val="000000"/>
        </w:rPr>
        <w:t xml:space="preserve"> rappresentata</w:t>
      </w:r>
      <w:r>
        <w:rPr>
          <w:rFonts w:cs="Arial"/>
          <w:color w:val="000000"/>
        </w:rPr>
        <w:t>:</w:t>
      </w:r>
    </w:p>
    <w:p w14:paraId="53245845" w14:textId="77777777" w:rsidR="003F0B31" w:rsidRDefault="003D7CBA" w:rsidP="00D101CE">
      <w:pPr>
        <w:pStyle w:val="Paragrafoelenco"/>
        <w:numPr>
          <w:ilvl w:val="0"/>
          <w:numId w:val="7"/>
        </w:numPr>
        <w:tabs>
          <w:tab w:val="left" w:pos="284"/>
        </w:tabs>
        <w:adjustRightInd w:val="0"/>
        <w:spacing w:after="120" w:line="264" w:lineRule="auto"/>
        <w:jc w:val="both"/>
      </w:pPr>
      <w:r>
        <w:t>è</w:t>
      </w:r>
      <w:r w:rsidR="003F0B31">
        <w:t xml:space="preserve"> una </w:t>
      </w:r>
      <w:r w:rsidR="003F0B31" w:rsidRPr="00F43F07">
        <w:t>micro</w:t>
      </w:r>
      <w:r w:rsidR="003F0B31">
        <w:t>/</w:t>
      </w:r>
      <w:r w:rsidR="003F0B31" w:rsidRPr="00F43F07">
        <w:t>piccola</w:t>
      </w:r>
      <w:r w:rsidR="00D101CE">
        <w:t>/media</w:t>
      </w:r>
      <w:r w:rsidR="003F0B31">
        <w:t xml:space="preserve"> impresa</w:t>
      </w:r>
      <w:r w:rsidR="00956173">
        <w:t xml:space="preserve"> </w:t>
      </w:r>
      <w:r w:rsidR="003F0B31" w:rsidRPr="00F43F07">
        <w:t>come</w:t>
      </w:r>
      <w:r w:rsidR="00272F64">
        <w:rPr>
          <w:color w:val="000000"/>
          <w:spacing w:val="2"/>
        </w:rPr>
        <w:t xml:space="preserve"> definita dalla raccomandazione della Commissione europea n. 2003/361/CE del 6 maggio 2003</w:t>
      </w:r>
      <w:r w:rsidR="003F0B31">
        <w:t>;</w:t>
      </w:r>
    </w:p>
    <w:p w14:paraId="345B29A8" w14:textId="77777777" w:rsidR="00272F64" w:rsidRPr="00272F64" w:rsidRDefault="003F0B31" w:rsidP="000A0EB0">
      <w:pPr>
        <w:pStyle w:val="Paragrafoelenco"/>
        <w:numPr>
          <w:ilvl w:val="0"/>
          <w:numId w:val="7"/>
        </w:numPr>
        <w:tabs>
          <w:tab w:val="left" w:pos="284"/>
        </w:tabs>
        <w:adjustRightInd w:val="0"/>
        <w:spacing w:before="120" w:after="120" w:line="264" w:lineRule="auto"/>
        <w:jc w:val="both"/>
        <w:rPr>
          <w:bCs/>
        </w:rPr>
      </w:pPr>
      <w:r w:rsidRPr="00272F64">
        <w:rPr>
          <w:bCs/>
        </w:rPr>
        <w:t xml:space="preserve">non </w:t>
      </w:r>
      <w:r w:rsidR="003D7CBA" w:rsidRPr="00272F64">
        <w:rPr>
          <w:bCs/>
        </w:rPr>
        <w:t>si trova</w:t>
      </w:r>
      <w:r w:rsidR="00956173">
        <w:rPr>
          <w:bCs/>
        </w:rPr>
        <w:t xml:space="preserve"> </w:t>
      </w:r>
      <w:r w:rsidR="00272F64" w:rsidRPr="00272F64">
        <w:rPr>
          <w:bCs/>
        </w:rPr>
        <w:t xml:space="preserve">in liquidazione volontaria, né </w:t>
      </w:r>
      <w:r w:rsidR="009709A2">
        <w:rPr>
          <w:bCs/>
        </w:rPr>
        <w:t>è</w:t>
      </w:r>
      <w:r w:rsidR="00272F64" w:rsidRPr="00272F64">
        <w:rPr>
          <w:bCs/>
        </w:rPr>
        <w:t xml:space="preserve"> sottopost</w:t>
      </w:r>
      <w:r w:rsidR="00272F64">
        <w:rPr>
          <w:bCs/>
        </w:rPr>
        <w:t>a</w:t>
      </w:r>
      <w:r w:rsidR="00272F64" w:rsidRPr="00272F64">
        <w:rPr>
          <w:bCs/>
        </w:rPr>
        <w:t xml:space="preserve"> ad una delle procedure </w:t>
      </w:r>
      <w:r w:rsidR="00DB5EDC">
        <w:rPr>
          <w:bCs/>
        </w:rPr>
        <w:t>i</w:t>
      </w:r>
      <w:r w:rsidR="00272F64" w:rsidRPr="00272F64">
        <w:rPr>
          <w:bCs/>
        </w:rPr>
        <w:t xml:space="preserve">ndividuate dal Codice della Crisi e dell’Insolvenza, di cui al D.lgs. 12 gennaio 2019, n. 14, finalizzate alla liquidazione dell’azienda: liquidazione giudiziale, liquidazione coatta amministrativa, concordato preventivo (ad eccezione del concordato preventivo con continuità aziendale) o in qualsiasi altra situazione equivalente secondo la normativa vigente, né </w:t>
      </w:r>
      <w:r w:rsidR="00272F64">
        <w:rPr>
          <w:bCs/>
        </w:rPr>
        <w:t>ha</w:t>
      </w:r>
      <w:r w:rsidR="00272F64" w:rsidRPr="00272F64">
        <w:rPr>
          <w:bCs/>
        </w:rPr>
        <w:t xml:space="preserve"> in corso un procedimento per la dichiarazione di una di tali situazioni nei propri confronti;</w:t>
      </w:r>
    </w:p>
    <w:p w14:paraId="2859DCA9" w14:textId="77777777" w:rsidR="00272F64" w:rsidRPr="00272F64" w:rsidRDefault="00272F64" w:rsidP="00272F64">
      <w:pPr>
        <w:pStyle w:val="Paragrafoelenco"/>
        <w:numPr>
          <w:ilvl w:val="0"/>
          <w:numId w:val="7"/>
        </w:numPr>
        <w:tabs>
          <w:tab w:val="left" w:pos="284"/>
        </w:tabs>
        <w:adjustRightInd w:val="0"/>
        <w:spacing w:before="120" w:after="120" w:line="264" w:lineRule="auto"/>
        <w:jc w:val="both"/>
        <w:rPr>
          <w:bCs/>
        </w:rPr>
      </w:pPr>
      <w:r w:rsidRPr="00272F64">
        <w:rPr>
          <w:bCs/>
        </w:rPr>
        <w:t>non risulta</w:t>
      </w:r>
      <w:r w:rsidR="00956173">
        <w:rPr>
          <w:bCs/>
        </w:rPr>
        <w:t xml:space="preserve"> </w:t>
      </w:r>
      <w:r w:rsidRPr="00272F64">
        <w:rPr>
          <w:bCs/>
        </w:rPr>
        <w:t>destinatari</w:t>
      </w:r>
      <w:r>
        <w:rPr>
          <w:bCs/>
        </w:rPr>
        <w:t>a</w:t>
      </w:r>
      <w:r w:rsidRPr="00272F64">
        <w:rPr>
          <w:bCs/>
        </w:rPr>
        <w:t xml:space="preserve"> di sanzioni interdittive ai sensi dell'art.9</w:t>
      </w:r>
      <w:r w:rsidR="00DB5EDC">
        <w:rPr>
          <w:bCs/>
        </w:rPr>
        <w:t>,</w:t>
      </w:r>
      <w:r w:rsidRPr="00272F64">
        <w:rPr>
          <w:bCs/>
        </w:rPr>
        <w:t xml:space="preserve"> comma 2</w:t>
      </w:r>
      <w:r w:rsidR="00DB5EDC">
        <w:rPr>
          <w:bCs/>
        </w:rPr>
        <w:t>,</w:t>
      </w:r>
      <w:r w:rsidRPr="00272F64">
        <w:rPr>
          <w:bCs/>
        </w:rPr>
        <w:t xml:space="preserve"> lettera d)</w:t>
      </w:r>
      <w:r w:rsidR="00DB5EDC">
        <w:rPr>
          <w:bCs/>
        </w:rPr>
        <w:t>,</w:t>
      </w:r>
      <w:r w:rsidRPr="00272F64">
        <w:rPr>
          <w:bCs/>
        </w:rPr>
        <w:t xml:space="preserve"> del D.lgs. 8 giugno 2001 n. 231 (Disciplina della responsabilità amministrativa delle persone giuridiche, delle società e delle associazioni anche prive di personalità giuridica), o di altra sanzione che comporti il divieto di contrattare con la pubblica amministrazione</w:t>
      </w:r>
      <w:r w:rsidR="00DB5EDC">
        <w:rPr>
          <w:bCs/>
        </w:rPr>
        <w:t>;</w:t>
      </w:r>
    </w:p>
    <w:p w14:paraId="1A7315F0" w14:textId="77777777" w:rsidR="00272F64" w:rsidRPr="00E07779" w:rsidRDefault="00272F64" w:rsidP="00272F64">
      <w:pPr>
        <w:pStyle w:val="Paragrafoelenco"/>
        <w:numPr>
          <w:ilvl w:val="0"/>
          <w:numId w:val="7"/>
        </w:numPr>
        <w:tabs>
          <w:tab w:val="left" w:pos="284"/>
        </w:tabs>
        <w:adjustRightInd w:val="0"/>
        <w:spacing w:before="120" w:after="120" w:line="264" w:lineRule="auto"/>
        <w:jc w:val="both"/>
        <w:rPr>
          <w:bCs/>
        </w:rPr>
      </w:pPr>
      <w:r w:rsidRPr="00E07779">
        <w:rPr>
          <w:bCs/>
        </w:rPr>
        <w:t xml:space="preserve">non ha legali rappresentanti o amministratori che siano stati condannati con sentenza definitiva o decreto penale di condanna divenuto irrevocabile, per i reati che costituiscono motivo di esclusione di un operatore economico dalla partecipazione a una procedura di appalto o concessione ai sensi della normativa in materia di contratti pubblici vigente alla data di presentazione della </w:t>
      </w:r>
      <w:r w:rsidR="005D664B" w:rsidRPr="00E07779">
        <w:rPr>
          <w:bCs/>
        </w:rPr>
        <w:t>manifestazione di interesse</w:t>
      </w:r>
      <w:r w:rsidRPr="00E07779">
        <w:rPr>
          <w:bCs/>
        </w:rPr>
        <w:t>;</w:t>
      </w:r>
    </w:p>
    <w:p w14:paraId="4C1D6A29" w14:textId="77777777" w:rsidR="003F0B31" w:rsidRPr="001D579D" w:rsidRDefault="003F0B31" w:rsidP="00D101CE">
      <w:pPr>
        <w:pStyle w:val="Paragrafoelenco"/>
        <w:numPr>
          <w:ilvl w:val="0"/>
          <w:numId w:val="7"/>
        </w:numPr>
        <w:tabs>
          <w:tab w:val="left" w:pos="284"/>
        </w:tabs>
        <w:adjustRightInd w:val="0"/>
        <w:spacing w:before="120" w:after="120" w:line="264" w:lineRule="auto"/>
        <w:jc w:val="both"/>
        <w:rPr>
          <w:rFonts w:cs="Arial"/>
          <w:color w:val="000000"/>
        </w:rPr>
      </w:pPr>
      <w:r w:rsidRPr="00E07779">
        <w:rPr>
          <w:bCs/>
        </w:rPr>
        <w:t xml:space="preserve">che per i legali rappresentanti, amministratori (con o senza poteri di rappresentanza) e soci non sussistono cause di divieto, di decadenza, di sospensione previste dall’articolo 67 </w:t>
      </w:r>
      <w:r w:rsidR="005D664B" w:rsidRPr="00E07779">
        <w:rPr>
          <w:bCs/>
        </w:rPr>
        <w:t xml:space="preserve">e dall’art. 84 del </w:t>
      </w:r>
      <w:r w:rsidRPr="00E07779">
        <w:rPr>
          <w:bCs/>
        </w:rPr>
        <w:t>D.lgs. 6 settembre 2011, n. 159 (Codice delle leggi antimafia e delle misure di prevenzione, nonché nuove disposizioni in materia di documentazione antimafia). I soggetti sottoposti alla verifica antimafia sono quelli indicati nell’articolo 85 del D.lgs. 6 settembre 2011, n. 159</w:t>
      </w:r>
      <w:r w:rsidR="005D664B">
        <w:rPr>
          <w:bCs/>
        </w:rPr>
        <w:t>;</w:t>
      </w:r>
    </w:p>
    <w:p w14:paraId="1F7E75CC" w14:textId="77777777" w:rsidR="001D579D" w:rsidRPr="001D579D" w:rsidRDefault="001D579D" w:rsidP="001D579D">
      <w:pPr>
        <w:pStyle w:val="Paragrafoelenco"/>
        <w:widowControl/>
        <w:numPr>
          <w:ilvl w:val="0"/>
          <w:numId w:val="7"/>
        </w:numPr>
        <w:autoSpaceDE/>
        <w:autoSpaceDN/>
        <w:spacing w:before="100" w:beforeAutospacing="1" w:after="100" w:afterAutospacing="1"/>
        <w:jc w:val="both"/>
        <w:rPr>
          <w:rFonts w:asciiTheme="minorHAnsi" w:eastAsia="Times New Roman" w:hAnsiTheme="minorHAnsi" w:cstheme="minorHAnsi"/>
          <w:lang w:eastAsia="it-IT"/>
        </w:rPr>
      </w:pPr>
      <w:r w:rsidRPr="001D579D">
        <w:rPr>
          <w:rFonts w:asciiTheme="minorHAnsi" w:eastAsia="Times New Roman" w:hAnsiTheme="minorHAnsi" w:cstheme="minorHAnsi"/>
          <w:lang w:eastAsia="it-IT"/>
        </w:rPr>
        <w:t>che, con riferimento agli obblighi assicurativi a copertura dei danni da calamità naturali ed eventi catastrofali di cui all'articolo 1, comma 101, della legge 30 dicembre 2023, n. 213, l'impresa è in regola con quanto previsto dalla normativa vigente, in quanto:</w:t>
      </w:r>
    </w:p>
    <w:p w14:paraId="5179D0D9" w14:textId="77777777" w:rsidR="001D579D" w:rsidRPr="001D579D" w:rsidRDefault="001D579D" w:rsidP="001D579D">
      <w:pPr>
        <w:pStyle w:val="Paragrafoelenco"/>
        <w:numPr>
          <w:ilvl w:val="0"/>
          <w:numId w:val="14"/>
        </w:numPr>
        <w:tabs>
          <w:tab w:val="left" w:pos="284"/>
        </w:tabs>
        <w:adjustRightInd w:val="0"/>
        <w:spacing w:before="120" w:after="120" w:line="264" w:lineRule="auto"/>
        <w:jc w:val="both"/>
        <w:rPr>
          <w:rFonts w:cs="Arial"/>
        </w:rPr>
      </w:pPr>
      <w:r w:rsidRPr="001D579D">
        <w:rPr>
          <w:rFonts w:eastAsia="Times New Roman"/>
          <w:lang w:eastAsia="it-IT"/>
        </w:rPr>
        <w:t>i beni soggetti all'obbligo</w:t>
      </w:r>
      <w:r>
        <w:rPr>
          <w:rStyle w:val="Rimandonotaapidipagina"/>
          <w:rFonts w:eastAsia="Times New Roman"/>
          <w:lang w:eastAsia="it-IT"/>
        </w:rPr>
        <w:footnoteReference w:id="1"/>
      </w:r>
      <w:r w:rsidRPr="001D579D">
        <w:rPr>
          <w:rFonts w:eastAsia="Times New Roman"/>
          <w:lang w:eastAsia="it-IT"/>
        </w:rPr>
        <w:t xml:space="preserve"> e impiegati nell'esercizio dell'attività d'impresa risultano coperti da idonea </w:t>
      </w:r>
      <w:proofErr w:type="gramStart"/>
      <w:r w:rsidRPr="001D579D">
        <w:rPr>
          <w:rFonts w:eastAsia="Times New Roman"/>
          <w:lang w:eastAsia="it-IT"/>
        </w:rPr>
        <w:t>assicurazione</w:t>
      </w:r>
      <w:r w:rsidRPr="00E07779">
        <w:rPr>
          <w:rFonts w:ascii="Arial" w:hAnsi="Arial" w:cs="Arial"/>
          <w:bCs/>
          <w:sz w:val="20"/>
          <w:szCs w:val="20"/>
        </w:rPr>
        <w:t>(</w:t>
      </w:r>
      <w:proofErr w:type="gramEnd"/>
      <w:r w:rsidRPr="00E07779">
        <w:rPr>
          <w:rFonts w:asciiTheme="minorHAnsi" w:hAnsiTheme="minorHAnsi" w:cstheme="minorHAnsi"/>
          <w:bCs/>
        </w:rPr>
        <w:t>Compagnia assicurativa ……………………………………. N. polizza ……………. Scadenza ………………)</w:t>
      </w:r>
      <w:r w:rsidRPr="001D579D">
        <w:rPr>
          <w:rFonts w:eastAsia="Times New Roman"/>
          <w:lang w:eastAsia="it-IT"/>
        </w:rPr>
        <w:t>;</w:t>
      </w:r>
    </w:p>
    <w:p w14:paraId="494E0872" w14:textId="77777777" w:rsidR="001D579D" w:rsidRPr="001D579D" w:rsidRDefault="001D579D" w:rsidP="001D579D">
      <w:pPr>
        <w:pStyle w:val="Paragrafoelenco"/>
        <w:numPr>
          <w:ilvl w:val="0"/>
          <w:numId w:val="14"/>
        </w:numPr>
        <w:tabs>
          <w:tab w:val="left" w:pos="284"/>
        </w:tabs>
        <w:adjustRightInd w:val="0"/>
        <w:spacing w:before="120" w:after="120" w:line="264" w:lineRule="auto"/>
        <w:jc w:val="both"/>
        <w:rPr>
          <w:rFonts w:cs="Arial"/>
        </w:rPr>
      </w:pPr>
      <w:r w:rsidRPr="001D579D">
        <w:rPr>
          <w:rFonts w:eastAsia="Times New Roman"/>
          <w:lang w:eastAsia="it-IT"/>
        </w:rPr>
        <w:lastRenderedPageBreak/>
        <w:t xml:space="preserve">i beni soggetti all'obbligo risultano, in tutto o in parte, già coperti da analoga assicurazione stipulata da altro </w:t>
      </w:r>
      <w:proofErr w:type="gramStart"/>
      <w:r w:rsidRPr="001D579D">
        <w:rPr>
          <w:rFonts w:eastAsia="Times New Roman"/>
          <w:lang w:eastAsia="it-IT"/>
        </w:rPr>
        <w:t>soggetto</w:t>
      </w:r>
      <w:r w:rsidRPr="00E07779">
        <w:rPr>
          <w:rFonts w:ascii="Arial" w:hAnsi="Arial" w:cs="Arial"/>
          <w:bCs/>
          <w:sz w:val="20"/>
          <w:szCs w:val="20"/>
        </w:rPr>
        <w:t>(</w:t>
      </w:r>
      <w:proofErr w:type="gramEnd"/>
      <w:r w:rsidRPr="00E07779">
        <w:rPr>
          <w:rFonts w:asciiTheme="minorHAnsi" w:hAnsiTheme="minorHAnsi" w:cstheme="minorHAnsi"/>
          <w:bCs/>
        </w:rPr>
        <w:t>Compagnia assicurativa ……………………………………. N. polizza ……………. Scadenza ………………)</w:t>
      </w:r>
      <w:r w:rsidRPr="001D579D">
        <w:rPr>
          <w:rFonts w:eastAsia="Times New Roman"/>
          <w:lang w:eastAsia="it-IT"/>
        </w:rPr>
        <w:t>;</w:t>
      </w:r>
    </w:p>
    <w:p w14:paraId="51A6E1AB" w14:textId="77777777" w:rsidR="001D579D" w:rsidRPr="001D579D" w:rsidRDefault="001D579D" w:rsidP="001D579D">
      <w:pPr>
        <w:pStyle w:val="Paragrafoelenco"/>
        <w:widowControl/>
        <w:numPr>
          <w:ilvl w:val="1"/>
          <w:numId w:val="16"/>
        </w:numPr>
        <w:autoSpaceDE/>
        <w:autoSpaceDN/>
        <w:spacing w:before="100" w:beforeAutospacing="1" w:after="100" w:afterAutospacing="1"/>
        <w:ind w:left="1080"/>
        <w:jc w:val="both"/>
        <w:rPr>
          <w:rFonts w:eastAsia="Times New Roman"/>
          <w:lang w:eastAsia="it-IT"/>
        </w:rPr>
      </w:pPr>
      <w:r w:rsidRPr="001D579D">
        <w:rPr>
          <w:rFonts w:eastAsia="Times New Roman"/>
          <w:lang w:eastAsia="it-IT"/>
        </w:rPr>
        <w:t xml:space="preserve">l'impresa non possiede né impiega </w:t>
      </w:r>
      <w:r>
        <w:rPr>
          <w:rFonts w:eastAsia="Times New Roman"/>
          <w:lang w:eastAsia="it-IT"/>
        </w:rPr>
        <w:t xml:space="preserve">a qualsiasi titolo </w:t>
      </w:r>
      <w:r w:rsidRPr="001D579D">
        <w:rPr>
          <w:rFonts w:eastAsia="Times New Roman"/>
          <w:lang w:eastAsia="it-IT"/>
        </w:rPr>
        <w:t>beni rientranti nell'ambito dell'obbligo assicurativo;</w:t>
      </w:r>
    </w:p>
    <w:p w14:paraId="0A2C3850" w14:textId="77777777" w:rsidR="001D579D" w:rsidRDefault="001D579D" w:rsidP="001D579D">
      <w:pPr>
        <w:pStyle w:val="Paragrafoelenco"/>
        <w:widowControl/>
        <w:numPr>
          <w:ilvl w:val="1"/>
          <w:numId w:val="16"/>
        </w:numPr>
        <w:autoSpaceDE/>
        <w:autoSpaceDN/>
        <w:spacing w:before="100" w:beforeAutospacing="1" w:after="100" w:afterAutospacing="1"/>
        <w:ind w:left="1080"/>
        <w:jc w:val="both"/>
        <w:rPr>
          <w:rFonts w:eastAsia="Times New Roman"/>
          <w:lang w:eastAsia="it-IT"/>
        </w:rPr>
      </w:pPr>
      <w:r w:rsidRPr="001D579D">
        <w:rPr>
          <w:rFonts w:eastAsia="Times New Roman"/>
          <w:lang w:eastAsia="it-IT"/>
        </w:rPr>
        <w:t>ricorre</w:t>
      </w:r>
      <w:r w:rsidR="00755472">
        <w:rPr>
          <w:rFonts w:eastAsia="Times New Roman"/>
          <w:lang w:eastAsia="it-IT"/>
        </w:rPr>
        <w:t xml:space="preserve"> </w:t>
      </w:r>
      <w:r w:rsidRPr="001D579D">
        <w:rPr>
          <w:rFonts w:eastAsia="Times New Roman"/>
          <w:lang w:eastAsia="it-IT"/>
        </w:rPr>
        <w:t>altra</w:t>
      </w:r>
      <w:r w:rsidR="00755472">
        <w:rPr>
          <w:rFonts w:eastAsia="Times New Roman"/>
          <w:lang w:eastAsia="it-IT"/>
        </w:rPr>
        <w:t xml:space="preserve"> </w:t>
      </w:r>
      <w:r w:rsidRPr="001D579D">
        <w:rPr>
          <w:rFonts w:eastAsia="Times New Roman"/>
          <w:lang w:eastAsia="it-IT"/>
        </w:rPr>
        <w:t>fattispecie di esclusione o di regolare assolvimento dell'obbligo prevista dalla normativa vigente, da specificare:</w:t>
      </w:r>
    </w:p>
    <w:p w14:paraId="5D790AB6" w14:textId="77777777" w:rsidR="001D579D" w:rsidRPr="001D579D" w:rsidRDefault="001D579D" w:rsidP="001D579D">
      <w:pPr>
        <w:pStyle w:val="Paragrafoelenco"/>
        <w:widowControl/>
        <w:autoSpaceDE/>
        <w:autoSpaceDN/>
        <w:spacing w:before="100" w:beforeAutospacing="1" w:after="100" w:afterAutospacing="1"/>
        <w:ind w:left="1080"/>
        <w:jc w:val="both"/>
        <w:rPr>
          <w:rFonts w:eastAsia="Times New Roman"/>
          <w:lang w:eastAsia="it-IT"/>
        </w:rPr>
      </w:pPr>
      <w:r w:rsidRPr="001D579D">
        <w:rPr>
          <w:rFonts w:eastAsia="Times New Roman"/>
          <w:lang w:eastAsia="it-IT"/>
        </w:rPr>
        <w:t>...................................................................................................</w:t>
      </w:r>
      <w:r>
        <w:rPr>
          <w:rFonts w:eastAsia="Times New Roman"/>
          <w:lang w:eastAsia="it-IT"/>
        </w:rPr>
        <w:t>.......</w:t>
      </w:r>
      <w:r w:rsidRPr="001D579D">
        <w:rPr>
          <w:rFonts w:eastAsia="Times New Roman"/>
          <w:lang w:eastAsia="it-IT"/>
        </w:rPr>
        <w:t>.....</w:t>
      </w:r>
      <w:r>
        <w:rPr>
          <w:rFonts w:eastAsia="Times New Roman"/>
          <w:lang w:eastAsia="it-IT"/>
        </w:rPr>
        <w:t>.....................................</w:t>
      </w:r>
      <w:r w:rsidRPr="001D579D">
        <w:rPr>
          <w:rFonts w:eastAsia="Times New Roman"/>
          <w:lang w:eastAsia="it-IT"/>
        </w:rPr>
        <w:t>......</w:t>
      </w:r>
    </w:p>
    <w:p w14:paraId="079CC40F" w14:textId="77777777" w:rsidR="00E07779" w:rsidRDefault="00E07779" w:rsidP="003F0B31">
      <w:pPr>
        <w:pStyle w:val="Paragrafoelenco"/>
        <w:tabs>
          <w:tab w:val="left" w:pos="722"/>
        </w:tabs>
        <w:spacing w:before="74" w:line="264" w:lineRule="auto"/>
        <w:ind w:left="0" w:right="-1"/>
        <w:contextualSpacing w:val="0"/>
        <w:jc w:val="both"/>
      </w:pPr>
    </w:p>
    <w:p w14:paraId="241A220F" w14:textId="77777777" w:rsidR="00831DA2" w:rsidRPr="00272F64" w:rsidRDefault="00D101CE" w:rsidP="00272F64">
      <w:pPr>
        <w:tabs>
          <w:tab w:val="left" w:pos="284"/>
        </w:tabs>
        <w:adjustRightInd w:val="0"/>
        <w:spacing w:after="120" w:line="264" w:lineRule="auto"/>
        <w:jc w:val="both"/>
        <w:rPr>
          <w:rFonts w:cs="Tahoma"/>
        </w:rPr>
      </w:pPr>
      <w:r>
        <w:rPr>
          <w:rFonts w:eastAsia="Times New Roman" w:cs="Arial"/>
          <w:b/>
          <w:bCs/>
          <w:color w:val="000000"/>
          <w:lang w:eastAsia="it-IT"/>
        </w:rPr>
        <w:t xml:space="preserve">INDICA </w:t>
      </w:r>
      <w:r w:rsidR="0041235B">
        <w:rPr>
          <w:rFonts w:eastAsia="Times New Roman" w:cs="Arial"/>
          <w:color w:val="000000"/>
          <w:lang w:eastAsia="it-IT"/>
        </w:rPr>
        <w:t>altresì</w:t>
      </w:r>
      <w:r w:rsidR="00831DA2" w:rsidRPr="00831DA2">
        <w:rPr>
          <w:rFonts w:cs="Tahoma"/>
        </w:rPr>
        <w:t xml:space="preserve"> il seguente indirizzo PEC_____________________________________________, presso il quale l’impresa elegge domicilio ai fini della procedura e tramite cui verranno pertanto gestite tutte le comunicazioni successive all’invio della manifestazione d’interesse.</w:t>
      </w:r>
    </w:p>
    <w:p w14:paraId="19994C2E" w14:textId="77777777" w:rsidR="003F0B31" w:rsidRDefault="003F0B31" w:rsidP="00FE0723">
      <w:pPr>
        <w:pStyle w:val="Corpotesto"/>
        <w:ind w:right="-1"/>
      </w:pPr>
    </w:p>
    <w:p w14:paraId="290C3311" w14:textId="77777777" w:rsidR="003F0B31" w:rsidRPr="003F0B31" w:rsidRDefault="003F0B31" w:rsidP="003F0B31">
      <w:pPr>
        <w:widowControl/>
        <w:suppressAutoHyphens/>
        <w:autoSpaceDE/>
        <w:autoSpaceDN/>
        <w:spacing w:line="264" w:lineRule="auto"/>
        <w:rPr>
          <w:b/>
          <w:kern w:val="2"/>
        </w:rPr>
      </w:pPr>
      <w:r w:rsidRPr="003F0B31">
        <w:rPr>
          <w:b/>
          <w:kern w:val="2"/>
        </w:rPr>
        <w:t>INVIO DI COMUNICAZIONI SULLE ATTIVITÀ DELLA CAMERA DI COMMERCIO</w:t>
      </w:r>
    </w:p>
    <w:p w14:paraId="540FC90C" w14:textId="77777777" w:rsidR="003F0B31" w:rsidRPr="003F0B31" w:rsidRDefault="003F0B31" w:rsidP="003F0B31">
      <w:pPr>
        <w:widowControl/>
        <w:suppressAutoHyphens/>
        <w:autoSpaceDE/>
        <w:autoSpaceDN/>
        <w:spacing w:line="264" w:lineRule="auto"/>
        <w:jc w:val="both"/>
        <w:rPr>
          <w:kern w:val="2"/>
        </w:rPr>
      </w:pPr>
      <w:r w:rsidRPr="003F0B31">
        <w:rPr>
          <w:kern w:val="2"/>
        </w:rPr>
        <w:t xml:space="preserve">Al fine di quanto previsto dalla disciplina sul trattamento dei dati personali – D.lgs. 196/2003 e </w:t>
      </w:r>
      <w:proofErr w:type="spellStart"/>
      <w:proofErr w:type="gramStart"/>
      <w:r w:rsidRPr="003F0B31">
        <w:rPr>
          <w:kern w:val="2"/>
        </w:rPr>
        <w:t>ss.mm.ii</w:t>
      </w:r>
      <w:proofErr w:type="spellEnd"/>
      <w:proofErr w:type="gramEnd"/>
      <w:r w:rsidRPr="003F0B31">
        <w:rPr>
          <w:kern w:val="2"/>
        </w:rPr>
        <w:t xml:space="preserve"> e Regolamento UE 2016/679 (“GDPR”) altresì dichiara:</w:t>
      </w:r>
    </w:p>
    <w:p w14:paraId="7CA0C233" w14:textId="77777777" w:rsidR="003F0B31" w:rsidRPr="003F0B31" w:rsidRDefault="003F0B31" w:rsidP="003F0B31">
      <w:pPr>
        <w:widowControl/>
        <w:suppressAutoHyphens/>
        <w:autoSpaceDE/>
        <w:autoSpaceDN/>
        <w:spacing w:line="264" w:lineRule="auto"/>
        <w:jc w:val="both"/>
        <w:rPr>
          <w:kern w:val="2"/>
        </w:rPr>
      </w:pPr>
    </w:p>
    <w:p w14:paraId="3E470D7F" w14:textId="77777777" w:rsidR="003F0B31" w:rsidRPr="003F0B31" w:rsidRDefault="003F0B31" w:rsidP="00272F64">
      <w:pPr>
        <w:widowControl/>
        <w:numPr>
          <w:ilvl w:val="0"/>
          <w:numId w:val="9"/>
        </w:numPr>
        <w:suppressAutoHyphens/>
        <w:autoSpaceDE/>
        <w:autoSpaceDN/>
        <w:spacing w:line="264" w:lineRule="auto"/>
        <w:jc w:val="both"/>
        <w:rPr>
          <w:kern w:val="2"/>
        </w:rPr>
      </w:pPr>
      <w:r w:rsidRPr="003F0B31">
        <w:rPr>
          <w:kern w:val="2"/>
        </w:rPr>
        <w:t xml:space="preserve">di dare il consenso al trattamento dei dati finalizzato all’invio di comunicazioni istituzionali, di promozione sulle attività (contributi, servizi e iniziative) della Camera di </w:t>
      </w:r>
      <w:r w:rsidR="0068327F">
        <w:rPr>
          <w:kern w:val="2"/>
        </w:rPr>
        <w:t>C</w:t>
      </w:r>
      <w:r w:rsidRPr="003F0B31">
        <w:rPr>
          <w:kern w:val="2"/>
        </w:rPr>
        <w:t>ommercio. L'invio di tali informazioni può avvenire o tramite newsletter camerale oppure tramite specifiche comunicazioni;</w:t>
      </w:r>
    </w:p>
    <w:p w14:paraId="46DD9B6D" w14:textId="77777777" w:rsidR="00272F64" w:rsidRDefault="00272F64" w:rsidP="00272F64">
      <w:pPr>
        <w:widowControl/>
        <w:autoSpaceDE/>
        <w:autoSpaceDN/>
        <w:spacing w:line="264" w:lineRule="auto"/>
        <w:ind w:left="3540" w:firstLine="708"/>
        <w:rPr>
          <w:b/>
        </w:rPr>
      </w:pPr>
    </w:p>
    <w:p w14:paraId="3EA079B7" w14:textId="77777777" w:rsidR="003F0B31" w:rsidRPr="00272F64" w:rsidRDefault="00272F64" w:rsidP="00272F64">
      <w:pPr>
        <w:widowControl/>
        <w:autoSpaceDE/>
        <w:autoSpaceDN/>
        <w:spacing w:line="264" w:lineRule="auto"/>
        <w:ind w:left="3540" w:firstLine="708"/>
        <w:rPr>
          <w:b/>
        </w:rPr>
      </w:pPr>
      <w:r w:rsidRPr="00272F64">
        <w:rPr>
          <w:b/>
        </w:rPr>
        <w:t>OPPURE</w:t>
      </w:r>
    </w:p>
    <w:p w14:paraId="2D6A4882" w14:textId="77777777" w:rsidR="003F0B31" w:rsidRPr="003F0B31" w:rsidRDefault="003F0B31" w:rsidP="00272F64">
      <w:pPr>
        <w:widowControl/>
        <w:suppressAutoHyphens/>
        <w:autoSpaceDE/>
        <w:autoSpaceDN/>
        <w:spacing w:line="264" w:lineRule="auto"/>
        <w:ind w:left="720"/>
        <w:jc w:val="both"/>
        <w:rPr>
          <w:kern w:val="2"/>
        </w:rPr>
      </w:pPr>
    </w:p>
    <w:p w14:paraId="616C73B3" w14:textId="77777777" w:rsidR="003F0B31" w:rsidRPr="003F0B31" w:rsidRDefault="003F0B31" w:rsidP="00272F64">
      <w:pPr>
        <w:widowControl/>
        <w:numPr>
          <w:ilvl w:val="0"/>
          <w:numId w:val="9"/>
        </w:numPr>
        <w:suppressAutoHyphens/>
        <w:autoSpaceDE/>
        <w:autoSpaceDN/>
        <w:spacing w:line="264" w:lineRule="auto"/>
        <w:jc w:val="both"/>
        <w:rPr>
          <w:kern w:val="2"/>
        </w:rPr>
      </w:pPr>
      <w:r w:rsidRPr="003F0B31">
        <w:rPr>
          <w:kern w:val="2"/>
        </w:rPr>
        <w:t xml:space="preserve">di non dare consenso al trattamento dei dati finalizzato all’invio di comunicazioni istituzionali, di promozione sulle attività (contributi, servizi e iniziative) della Camera di </w:t>
      </w:r>
      <w:r w:rsidR="0068327F">
        <w:rPr>
          <w:kern w:val="2"/>
        </w:rPr>
        <w:t>C</w:t>
      </w:r>
      <w:r w:rsidRPr="003F0B31">
        <w:rPr>
          <w:kern w:val="2"/>
        </w:rPr>
        <w:t>ommercio. L'invio di tali informazioni può avvenire o tramite newsletter camerale oppure tramite specifiche comunicazioni.</w:t>
      </w:r>
    </w:p>
    <w:p w14:paraId="189F7704" w14:textId="77777777" w:rsidR="007169F7" w:rsidRDefault="007169F7" w:rsidP="00272F64">
      <w:pPr>
        <w:pStyle w:val="Corpotesto"/>
        <w:spacing w:before="5"/>
        <w:ind w:right="-1"/>
        <w:jc w:val="both"/>
      </w:pPr>
    </w:p>
    <w:p w14:paraId="38A597E4" w14:textId="77777777" w:rsidR="00FF39B2" w:rsidRDefault="00FF39B2" w:rsidP="00FE0723">
      <w:pPr>
        <w:pStyle w:val="Corpotesto"/>
        <w:spacing w:before="5"/>
        <w:ind w:right="-1"/>
      </w:pPr>
    </w:p>
    <w:p w14:paraId="43C0CB96" w14:textId="77777777" w:rsidR="007169F7" w:rsidRDefault="007169F7" w:rsidP="00FE0723">
      <w:pPr>
        <w:pStyle w:val="Corpotesto"/>
        <w:tabs>
          <w:tab w:val="left" w:pos="5852"/>
        </w:tabs>
        <w:ind w:right="-1"/>
      </w:pPr>
      <w:r>
        <w:t xml:space="preserve">Luogo e data </w:t>
      </w:r>
      <w:r>
        <w:rPr>
          <w:u w:val="single"/>
        </w:rPr>
        <w:tab/>
      </w:r>
    </w:p>
    <w:p w14:paraId="564F1774" w14:textId="77777777" w:rsidR="007169F7" w:rsidRDefault="007169F7" w:rsidP="00FE0723">
      <w:pPr>
        <w:pStyle w:val="Corpotesto"/>
        <w:spacing w:before="53"/>
        <w:ind w:right="-1"/>
      </w:pPr>
    </w:p>
    <w:p w14:paraId="33438E70" w14:textId="77777777" w:rsidR="007169F7" w:rsidRDefault="007169F7" w:rsidP="00FE0723">
      <w:pPr>
        <w:pStyle w:val="Corpotesto"/>
        <w:ind w:right="-1"/>
        <w:jc w:val="right"/>
      </w:pPr>
      <w:r>
        <w:t>Firma</w:t>
      </w:r>
      <w:r w:rsidR="00956173">
        <w:t xml:space="preserve"> </w:t>
      </w:r>
      <w:r>
        <w:t>digitale</w:t>
      </w:r>
      <w:r w:rsidR="00956173">
        <w:t xml:space="preserve"> </w:t>
      </w:r>
      <w:r>
        <w:t>del</w:t>
      </w:r>
      <w:r>
        <w:rPr>
          <w:spacing w:val="-2"/>
        </w:rPr>
        <w:t xml:space="preserve"> richiedente</w:t>
      </w:r>
    </w:p>
    <w:p w14:paraId="41BC3B99" w14:textId="77777777" w:rsidR="007169F7" w:rsidRDefault="007169F7" w:rsidP="00FE0723">
      <w:pPr>
        <w:pStyle w:val="Corpotesto"/>
        <w:ind w:right="-1"/>
        <w:rPr>
          <w:sz w:val="20"/>
        </w:rPr>
      </w:pPr>
    </w:p>
    <w:p w14:paraId="6D473F69" w14:textId="77777777" w:rsidR="007169F7" w:rsidRDefault="00C37800" w:rsidP="00FE0723">
      <w:pPr>
        <w:pStyle w:val="Corpotesto"/>
        <w:spacing w:before="53"/>
        <w:ind w:right="-1"/>
        <w:rPr>
          <w:sz w:val="20"/>
        </w:rPr>
      </w:pPr>
      <w:r>
        <w:rPr>
          <w:noProof/>
        </w:rPr>
        <w:pict w14:anchorId="11BF7673">
          <v:shape id="Figura a mano libera: forma 1" o:spid="_x0000_s2050" style="position:absolute;margin-left:299.35pt;margin-top:16.1pt;width:246.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3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F80jQIAAJMFAAAOAAAAZHJzL2Uyb0RvYy54bWysVNtu2zAMfR+wfxD0OGC1ncvaGnWKoV2H&#10;Ad0FaPYBiizHxmRRk5Q43deXlO3UzdCXYXkwqJA6PDykeHV9aDXbK+cbMAXPzlLOlJFQNmZb8J/r&#10;u/cXnPkgTCk0GFXwR+X59ertm6vO5moGNehSOYYgxuedLXgdgs2TxMtatcKfgVUGnRW4VgQ8um1S&#10;OtEhequTWZp+SDpwpXUglff4723v5KuIX1VKhu9V5VVguuDILcSvi98NfZPVlci3Tti6kQMN8Q8s&#10;WtEYTHqEuhVBsJ1r/oJqG+nAQxXOJLQJVFUjVawBq8nSk2oeamFVrAXF8fYok/9/sPLb/sH+cETd&#10;23uQvzwqknTW50cPHTzGsE33FUrsodgFiMUeKtfSTSyDHaKmj0dN1SEwiX/Os3m6XKL0En3Z7DxK&#10;noh8vCt3PnxWEHHE/t6HviMlWlHPkhnRYtI1QlStxua8S1jKOjYCD/FjWPYirGZjSmzNEWo2iSGY&#10;2cXydcD5JDhlz4BYw3ZkKeqRuDyYgTlaTNArSKNWFjxpRGWgEOuMJg8hMIrKfCUYiVLwfBrcXxqS&#10;OBzw09F2nOFob/rRtiIQN8pBJusmHamHhpCzhb1aQwwLJ73EhM9ebaZRg3iR5djYPgIvUb5Y45ED&#10;UZ+028Bdo3XsnzbE7DLL5lEsD7opyUmEvNtubrRje0FvOP4GPV6EOdiZMoLVSpSfBjuIRvc2Jteo&#10;dZxtGmdaET7fQPmIo+2g3wy4ydCowf3hrMOtUHD/eyec4kx/MfjsLrPFgtZIPCyW5zM8uKlnM/UI&#10;IxGq4IHjJJB5E/rVs7Ou2daYKYvlGviIT6pqaPYjv57VcMCXH2UcthStluk5Rj3v0tUTAAAA//8D&#10;AFBLAwQUAAYACAAAACEAxDOcnOEAAAAKAQAADwAAAGRycy9kb3ducmV2LnhtbEyPy07DMBBF90j8&#10;gzVIbFDrNDzShjgVBXUJpQUhsXPiSRyIx1HsNuHvcVawnDtHd85k69G07IS9aywJWMwjYEilVQ3V&#10;At7ftrMlMOclKdlaQgE/6GCdn59lMlV2oD2eDr5moYRcKgVo77uUc1dqNNLNbYcUdpXtjfRh7Guu&#10;ejmEctPyOIruuJENhQtadviosfw+HI2AokpePp6vnjYb2n1Vn9tm0LvkVYjLi/HhHpjH0f/BMOkH&#10;dciDU2GPpBxrBdyulklABVzHMbAJiFaLkBRTcgM8z/j/F/JfAAAA//8DAFBLAQItABQABgAIAAAA&#10;IQC2gziS/gAAAOEBAAATAAAAAAAAAAAAAAAAAAAAAABbQ29udGVudF9UeXBlc10ueG1sUEsBAi0A&#10;FAAGAAgAAAAhADj9If/WAAAAlAEAAAsAAAAAAAAAAAAAAAAALwEAAF9yZWxzLy5yZWxzUEsBAi0A&#10;FAAGAAgAAAAhADksXzSNAgAAkwUAAA4AAAAAAAAAAAAAAAAALgIAAGRycy9lMm9Eb2MueG1sUEsB&#10;Ai0AFAAGAAgAAAAhAMQznJzhAAAACgEAAA8AAAAAAAAAAAAAAAAA5wQAAGRycy9kb3ducmV2Lnht&#10;bFBLBQYAAAAABAAEAPMAAAD1BQAAAAA=&#10;" path="m,l3130285,e" filled="f" strokeweight=".25314mm">
            <v:path arrowok="t" o:connecttype="custom" o:connectlocs="0,0;3130285,0" o:connectangles="0,0"/>
            <w10:wrap type="topAndBottom" anchorx="page"/>
          </v:shape>
        </w:pict>
      </w:r>
    </w:p>
    <w:p w14:paraId="61588F63" w14:textId="77777777" w:rsidR="007169F7" w:rsidRDefault="007169F7" w:rsidP="00FE0723">
      <w:pPr>
        <w:pStyle w:val="Corpotesto"/>
        <w:ind w:right="-1"/>
      </w:pPr>
    </w:p>
    <w:p w14:paraId="1D81A6B4" w14:textId="77777777" w:rsidR="007169F7" w:rsidRDefault="00D101CE" w:rsidP="00FE0723">
      <w:pPr>
        <w:pStyle w:val="Corpotesto"/>
        <w:spacing w:before="99"/>
        <w:ind w:right="-1"/>
      </w:pPr>
      <w:r>
        <w:br w:type="page"/>
      </w:r>
    </w:p>
    <w:p w14:paraId="11E503C9" w14:textId="77777777" w:rsidR="00FF586F" w:rsidRPr="00FF586F" w:rsidRDefault="00FF586F" w:rsidP="00FF586F">
      <w:pPr>
        <w:widowControl/>
        <w:suppressAutoHyphens/>
        <w:autoSpaceDE/>
        <w:autoSpaceDN/>
        <w:spacing w:line="264" w:lineRule="auto"/>
        <w:rPr>
          <w:b/>
          <w:kern w:val="2"/>
        </w:rPr>
      </w:pPr>
      <w:r w:rsidRPr="00FF586F">
        <w:rPr>
          <w:b/>
          <w:kern w:val="2"/>
        </w:rPr>
        <w:lastRenderedPageBreak/>
        <w:t>TRATTAMENTO DEI DATI PERSONALI - INFORMATIVA EX ART. 13 E 14 DEL REGOLAMENTO (UE) 2016/679 DEL PARLAMENTO E DEL CONSIGLIO EUROPEO (GDPR)</w:t>
      </w:r>
    </w:p>
    <w:p w14:paraId="19CEF8EF" w14:textId="77777777" w:rsidR="00FF586F" w:rsidRPr="00E81571" w:rsidRDefault="00FF586F" w:rsidP="00FF586F">
      <w:pPr>
        <w:pStyle w:val="Corpotesto"/>
        <w:spacing w:before="4"/>
        <w:rPr>
          <w:rFonts w:asciiTheme="minorHAnsi" w:hAnsiTheme="minorHAnsi" w:cstheme="minorHAnsi"/>
          <w:sz w:val="20"/>
          <w:szCs w:val="20"/>
        </w:rPr>
      </w:pPr>
    </w:p>
    <w:p w14:paraId="3430A42B" w14:textId="77777777" w:rsidR="00FF586F" w:rsidRPr="00FF586F" w:rsidRDefault="00FF586F" w:rsidP="00FF586F">
      <w:pPr>
        <w:pStyle w:val="Paragrafoelenco"/>
        <w:widowControl/>
        <w:autoSpaceDE/>
        <w:autoSpaceDN/>
        <w:spacing w:after="120" w:line="259" w:lineRule="auto"/>
        <w:ind w:left="0"/>
        <w:contextualSpacing w:val="0"/>
        <w:jc w:val="both"/>
        <w:rPr>
          <w:rFonts w:asciiTheme="minorHAnsi" w:hAnsiTheme="minorHAnsi" w:cstheme="minorHAnsi"/>
        </w:rPr>
      </w:pPr>
      <w:bookmarkStart w:id="0" w:name="_Hlk189215608"/>
      <w:r w:rsidRPr="00FF586F">
        <w:rPr>
          <w:rFonts w:asciiTheme="minorHAnsi" w:hAnsiTheme="minorHAnsi" w:cstheme="minorHAnsi"/>
          <w:b/>
          <w:bCs/>
        </w:rPr>
        <w:t>Finalità del trattamento e base giuridica:</w:t>
      </w:r>
      <w:r w:rsidRPr="00FF586F">
        <w:rPr>
          <w:rFonts w:asciiTheme="minorHAnsi" w:hAnsiTheme="minorHAnsi" w:cstheme="minorHAnsi"/>
        </w:rPr>
        <w:t xml:space="preserve"> i dati conferiti saranno trattati esclusivamente per le finalità connesse alla gestione del presente avviso (istruttoria amministrativa delle domande</w:t>
      </w:r>
      <w:r w:rsidR="005F0F01">
        <w:rPr>
          <w:rFonts w:asciiTheme="minorHAnsi" w:hAnsiTheme="minorHAnsi" w:cstheme="minorHAnsi"/>
        </w:rPr>
        <w:t xml:space="preserve"> di partecipazione</w:t>
      </w:r>
      <w:r w:rsidRPr="00FF586F">
        <w:rPr>
          <w:rFonts w:asciiTheme="minorHAnsi" w:hAnsiTheme="minorHAnsi" w:cstheme="minorHAnsi"/>
        </w:rPr>
        <w:t>, comprese le verifiche sulle dichiarazioni rese; erogazione del servizio; adempimento degli obblighi di trasparenza e altri obblighi stabiliti dalla vigente normativa) sulla base dei seguenti presupposti giuridici:</w:t>
      </w:r>
    </w:p>
    <w:p w14:paraId="4916DA11" w14:textId="77777777" w:rsidR="00FF586F" w:rsidRPr="00FF586F" w:rsidRDefault="00FF586F" w:rsidP="00FF586F">
      <w:pPr>
        <w:pStyle w:val="Paragrafoelenco"/>
        <w:widowControl/>
        <w:numPr>
          <w:ilvl w:val="0"/>
          <w:numId w:val="11"/>
        </w:numPr>
        <w:autoSpaceDE/>
        <w:autoSpaceDN/>
        <w:spacing w:after="120" w:line="259" w:lineRule="auto"/>
        <w:ind w:left="426"/>
        <w:jc w:val="both"/>
        <w:rPr>
          <w:rFonts w:asciiTheme="minorHAnsi" w:hAnsiTheme="minorHAnsi" w:cstheme="minorHAnsi"/>
        </w:rPr>
      </w:pPr>
      <w:r w:rsidRPr="00FF586F">
        <w:rPr>
          <w:rFonts w:asciiTheme="minorHAnsi" w:hAnsiTheme="minorHAnsi" w:cstheme="minorHAnsi"/>
        </w:rPr>
        <w:t>Art. 6.1 lettera e) GDPR (assolvimento di compiti di interesse pubblico) – Legge 580/1993;</w:t>
      </w:r>
    </w:p>
    <w:p w14:paraId="0CB88CDB" w14:textId="77777777" w:rsidR="00FF586F" w:rsidRPr="00FF586F" w:rsidRDefault="00FF586F" w:rsidP="00FF586F">
      <w:pPr>
        <w:pStyle w:val="Paragrafoelenco"/>
        <w:widowControl/>
        <w:numPr>
          <w:ilvl w:val="0"/>
          <w:numId w:val="11"/>
        </w:numPr>
        <w:autoSpaceDE/>
        <w:autoSpaceDN/>
        <w:spacing w:after="120" w:line="259" w:lineRule="auto"/>
        <w:ind w:left="426"/>
        <w:jc w:val="both"/>
        <w:rPr>
          <w:rFonts w:asciiTheme="minorHAnsi" w:hAnsiTheme="minorHAnsi" w:cstheme="minorHAnsi"/>
        </w:rPr>
      </w:pPr>
      <w:r w:rsidRPr="00FF586F">
        <w:rPr>
          <w:rFonts w:asciiTheme="minorHAnsi" w:hAnsiTheme="minorHAnsi" w:cstheme="minorHAnsi"/>
        </w:rPr>
        <w:t>Art. 6.1 lettera c) GDPR (obbligo legale per verifica antimafia e trasparenza);</w:t>
      </w:r>
    </w:p>
    <w:p w14:paraId="1F005666" w14:textId="77777777" w:rsidR="00FF586F" w:rsidRPr="00FF586F" w:rsidRDefault="00FF586F" w:rsidP="00FF586F">
      <w:pPr>
        <w:spacing w:after="120"/>
        <w:ind w:left="426"/>
        <w:contextualSpacing/>
        <w:jc w:val="both"/>
        <w:rPr>
          <w:rFonts w:asciiTheme="minorHAnsi" w:hAnsiTheme="minorHAnsi" w:cstheme="minorHAnsi"/>
        </w:rPr>
      </w:pPr>
      <w:r w:rsidRPr="00FF586F">
        <w:rPr>
          <w:rFonts w:asciiTheme="minorHAnsi" w:hAnsiTheme="minorHAnsi" w:cstheme="minorHAnsi"/>
        </w:rPr>
        <w:t>nonché, a titolo esemplificativo:</w:t>
      </w:r>
    </w:p>
    <w:p w14:paraId="6AFF3A4E" w14:textId="77777777" w:rsidR="00FF586F" w:rsidRPr="00FF586F" w:rsidRDefault="00FF586F" w:rsidP="00FF586F">
      <w:pPr>
        <w:pStyle w:val="Paragrafoelenco"/>
        <w:widowControl/>
        <w:numPr>
          <w:ilvl w:val="0"/>
          <w:numId w:val="11"/>
        </w:numPr>
        <w:autoSpaceDE/>
        <w:autoSpaceDN/>
        <w:spacing w:after="120" w:line="259" w:lineRule="auto"/>
        <w:ind w:left="426"/>
        <w:jc w:val="both"/>
        <w:rPr>
          <w:rFonts w:asciiTheme="minorHAnsi" w:hAnsiTheme="minorHAnsi" w:cstheme="minorHAnsi"/>
        </w:rPr>
      </w:pPr>
      <w:r w:rsidRPr="00FF586F">
        <w:rPr>
          <w:rFonts w:asciiTheme="minorHAnsi" w:hAnsiTheme="minorHAnsi" w:cstheme="minorHAnsi"/>
        </w:rPr>
        <w:t>Art. 52 della Legge 24 dicembre 2012, n. 234 (Registro nazionale degli aiuti di Stato);</w:t>
      </w:r>
    </w:p>
    <w:p w14:paraId="5C6CA577" w14:textId="77777777" w:rsidR="00FF586F" w:rsidRPr="00FF586F" w:rsidRDefault="00FF586F" w:rsidP="00FF586F">
      <w:pPr>
        <w:pStyle w:val="Paragrafoelenco"/>
        <w:widowControl/>
        <w:numPr>
          <w:ilvl w:val="0"/>
          <w:numId w:val="11"/>
        </w:numPr>
        <w:autoSpaceDE/>
        <w:autoSpaceDN/>
        <w:spacing w:after="120" w:line="259" w:lineRule="auto"/>
        <w:ind w:left="426"/>
        <w:jc w:val="both"/>
        <w:rPr>
          <w:rFonts w:asciiTheme="minorHAnsi" w:hAnsiTheme="minorHAnsi" w:cstheme="minorHAnsi"/>
        </w:rPr>
      </w:pPr>
      <w:r w:rsidRPr="00FF586F">
        <w:rPr>
          <w:rFonts w:asciiTheme="minorHAnsi" w:hAnsiTheme="minorHAnsi" w:cstheme="minorHAnsi"/>
        </w:rPr>
        <w:t>D.</w:t>
      </w:r>
      <w:r w:rsidR="00DB5EDC">
        <w:rPr>
          <w:rFonts w:asciiTheme="minorHAnsi" w:hAnsiTheme="minorHAnsi" w:cstheme="minorHAnsi"/>
        </w:rPr>
        <w:t>l</w:t>
      </w:r>
      <w:r w:rsidRPr="00FF586F">
        <w:rPr>
          <w:rFonts w:asciiTheme="minorHAnsi" w:hAnsiTheme="minorHAnsi" w:cstheme="minorHAnsi"/>
        </w:rPr>
        <w:t>gs. 159/2011 (codice delle leggi antimafia);</w:t>
      </w:r>
    </w:p>
    <w:p w14:paraId="4F14AC0F" w14:textId="77777777" w:rsidR="00FF586F" w:rsidRPr="00FF586F" w:rsidRDefault="00FF586F" w:rsidP="00FF586F">
      <w:pPr>
        <w:pStyle w:val="Paragrafoelenco"/>
        <w:widowControl/>
        <w:numPr>
          <w:ilvl w:val="0"/>
          <w:numId w:val="11"/>
        </w:numPr>
        <w:autoSpaceDE/>
        <w:autoSpaceDN/>
        <w:spacing w:after="120" w:line="259" w:lineRule="auto"/>
        <w:ind w:left="426" w:hanging="357"/>
        <w:contextualSpacing w:val="0"/>
        <w:jc w:val="both"/>
        <w:rPr>
          <w:rFonts w:asciiTheme="minorHAnsi" w:hAnsiTheme="minorHAnsi" w:cstheme="minorHAnsi"/>
        </w:rPr>
      </w:pPr>
      <w:r w:rsidRPr="00FF586F">
        <w:rPr>
          <w:rFonts w:asciiTheme="minorHAnsi" w:hAnsiTheme="minorHAnsi" w:cstheme="minorHAnsi"/>
        </w:rPr>
        <w:t>D.</w:t>
      </w:r>
      <w:r w:rsidR="00DB5EDC">
        <w:rPr>
          <w:rFonts w:asciiTheme="minorHAnsi" w:hAnsiTheme="minorHAnsi" w:cstheme="minorHAnsi"/>
        </w:rPr>
        <w:t>l</w:t>
      </w:r>
      <w:r w:rsidRPr="00FF586F">
        <w:rPr>
          <w:rFonts w:asciiTheme="minorHAnsi" w:hAnsiTheme="minorHAnsi" w:cstheme="minorHAnsi"/>
        </w:rPr>
        <w:t>gs. 33/2013 per pubblicazione sul sito camerale;</w:t>
      </w:r>
    </w:p>
    <w:p w14:paraId="67198F84" w14:textId="77777777" w:rsidR="00FF586F" w:rsidRPr="00FF586F" w:rsidRDefault="00FF586F" w:rsidP="00FF586F">
      <w:pPr>
        <w:pStyle w:val="Paragrafoelenco"/>
        <w:spacing w:after="120"/>
        <w:ind w:left="0"/>
        <w:contextualSpacing w:val="0"/>
        <w:jc w:val="both"/>
        <w:rPr>
          <w:rFonts w:asciiTheme="minorHAnsi" w:hAnsiTheme="minorHAnsi" w:cstheme="minorHAnsi"/>
        </w:rPr>
      </w:pPr>
      <w:r w:rsidRPr="00FF586F">
        <w:rPr>
          <w:rFonts w:asciiTheme="minorHAnsi" w:hAnsiTheme="minorHAnsi" w:cstheme="minorHAnsi"/>
        </w:rPr>
        <w:t xml:space="preserve">Con la sottoscrizione della </w:t>
      </w:r>
      <w:r w:rsidR="00DB5EA7">
        <w:rPr>
          <w:rFonts w:asciiTheme="minorHAnsi" w:hAnsiTheme="minorHAnsi" w:cstheme="minorHAnsi"/>
        </w:rPr>
        <w:t>domanda di partecipazione</w:t>
      </w:r>
      <w:r w:rsidRPr="00FF586F">
        <w:rPr>
          <w:rFonts w:asciiTheme="minorHAnsi" w:hAnsiTheme="minorHAnsi" w:cstheme="minorHAnsi"/>
        </w:rPr>
        <w:t xml:space="preserve">, il beneficiario garantisce di aver reso disponibile la presente informativa a tutte le persone fisiche (appartenenti alla propria organizzazione ovvero esterni ad essa) i cui dati saranno forniti alla Camera di </w:t>
      </w:r>
      <w:r w:rsidR="0068327F">
        <w:rPr>
          <w:rFonts w:asciiTheme="minorHAnsi" w:hAnsiTheme="minorHAnsi" w:cstheme="minorHAnsi"/>
        </w:rPr>
        <w:t>C</w:t>
      </w:r>
      <w:r w:rsidRPr="00FF586F">
        <w:rPr>
          <w:rFonts w:asciiTheme="minorHAnsi" w:hAnsiTheme="minorHAnsi" w:cstheme="minorHAnsi"/>
        </w:rPr>
        <w:t>ommercio per le finalità precedentemente indicate.</w:t>
      </w:r>
    </w:p>
    <w:p w14:paraId="5AA3B383" w14:textId="77777777" w:rsidR="00FF586F" w:rsidRPr="00D40804" w:rsidRDefault="00FF586F" w:rsidP="00FF586F">
      <w:pPr>
        <w:pStyle w:val="Paragrafoelenco"/>
        <w:widowControl/>
        <w:autoSpaceDE/>
        <w:autoSpaceDN/>
        <w:spacing w:after="120" w:line="259" w:lineRule="auto"/>
        <w:ind w:left="0"/>
        <w:contextualSpacing w:val="0"/>
        <w:jc w:val="both"/>
        <w:rPr>
          <w:rFonts w:asciiTheme="minorHAnsi" w:hAnsiTheme="minorHAnsi" w:cstheme="minorHAnsi"/>
        </w:rPr>
      </w:pPr>
      <w:r w:rsidRPr="00FF586F">
        <w:rPr>
          <w:rFonts w:asciiTheme="minorHAnsi" w:hAnsiTheme="minorHAnsi" w:cstheme="minorHAnsi"/>
          <w:b/>
          <w:bCs/>
        </w:rPr>
        <w:t>Obbligatorietà del conferimento dei dati:</w:t>
      </w:r>
      <w:r w:rsidRPr="00FF586F">
        <w:rPr>
          <w:rFonts w:asciiTheme="minorHAnsi" w:hAnsiTheme="minorHAnsi" w:cstheme="minorHAnsi"/>
        </w:rPr>
        <w:t xml:space="preserve"> il conferimento dei dati personali da parte del beneficiario costituisce presupposto indispensabile per lo svolgimento delle attività previste dal presente avviso con particolare riferimento alla presentazione della domanda ed alla corretta gestione amministrativa e della corrispondenza nonché per finalità strettamente connesse all’adempimento degli obblighi di legge. Il loro </w:t>
      </w:r>
      <w:r w:rsidRPr="00D40804">
        <w:rPr>
          <w:rFonts w:asciiTheme="minorHAnsi" w:hAnsiTheme="minorHAnsi" w:cstheme="minorHAnsi"/>
        </w:rPr>
        <w:t>mancato conferimento comporta l’impossibilità di ottenere quanto richiesto.</w:t>
      </w:r>
    </w:p>
    <w:p w14:paraId="552A8C65" w14:textId="77777777" w:rsidR="00FF586F" w:rsidRPr="00D40804" w:rsidRDefault="00FF586F" w:rsidP="00FF586F">
      <w:pPr>
        <w:pStyle w:val="Paragrafoelenco"/>
        <w:widowControl/>
        <w:autoSpaceDE/>
        <w:autoSpaceDN/>
        <w:spacing w:after="120" w:line="259" w:lineRule="auto"/>
        <w:ind w:left="0"/>
        <w:jc w:val="both"/>
        <w:rPr>
          <w:rFonts w:asciiTheme="minorHAnsi" w:hAnsiTheme="minorHAnsi" w:cstheme="minorHAnsi"/>
        </w:rPr>
      </w:pPr>
      <w:r w:rsidRPr="00D40804">
        <w:rPr>
          <w:rFonts w:asciiTheme="minorHAnsi" w:hAnsiTheme="minorHAnsi" w:cstheme="minorHAnsi"/>
          <w:b/>
          <w:bCs/>
        </w:rPr>
        <w:t>Soggetti autorizzati al trattamento, modalità del trattamento, comunicazione e diffusione:</w:t>
      </w:r>
      <w:r w:rsidRPr="00D40804">
        <w:rPr>
          <w:rFonts w:asciiTheme="minorHAnsi" w:hAnsiTheme="minorHAnsi" w:cstheme="minorHAnsi"/>
        </w:rPr>
        <w:t xml:space="preserve"> i dati acquisiti saranno trattati, oltre che da soggetti appositamente autorizzati dalla Camera di </w:t>
      </w:r>
      <w:r w:rsidR="0068327F">
        <w:rPr>
          <w:rFonts w:asciiTheme="minorHAnsi" w:hAnsiTheme="minorHAnsi" w:cstheme="minorHAnsi"/>
        </w:rPr>
        <w:t>C</w:t>
      </w:r>
      <w:r w:rsidRPr="00D40804">
        <w:rPr>
          <w:rFonts w:asciiTheme="minorHAnsi" w:hAnsiTheme="minorHAnsi" w:cstheme="minorHAnsi"/>
        </w:rPr>
        <w:t>ommercio anche da Società del Sistema camerale appositamente incaricate e nominate Responsabili esterni del trattamento ai sensi dell’art. 28 del GDPR.</w:t>
      </w:r>
    </w:p>
    <w:p w14:paraId="5C58D66E" w14:textId="77777777" w:rsidR="00FF586F" w:rsidRPr="00D40804" w:rsidRDefault="00FF586F" w:rsidP="00FF586F">
      <w:pPr>
        <w:spacing w:after="120"/>
        <w:jc w:val="both"/>
        <w:rPr>
          <w:rFonts w:asciiTheme="minorHAnsi" w:hAnsiTheme="minorHAnsi" w:cstheme="minorHAnsi"/>
        </w:rPr>
      </w:pPr>
      <w:r w:rsidRPr="00D40804">
        <w:rPr>
          <w:rFonts w:asciiTheme="minorHAnsi" w:hAnsiTheme="minorHAnsi" w:cstheme="minorHAnsi"/>
        </w:rPr>
        <w:t xml:space="preserve">I dati saranno raccolti, utilizzati e trattati con modalità manuali, informatiche e telematiche secondo principi di correttezza e liceità ed adottando specifiche misure di sicurezza per prevenire la perdita dei dati, usi illeciti o non corretti ed accessi non autorizzati. </w:t>
      </w:r>
    </w:p>
    <w:p w14:paraId="57272EB3" w14:textId="77777777" w:rsidR="00FF586F" w:rsidRPr="00FF586F" w:rsidRDefault="00FF586F" w:rsidP="00FF586F">
      <w:pPr>
        <w:spacing w:after="120"/>
        <w:jc w:val="both"/>
        <w:rPr>
          <w:rFonts w:asciiTheme="minorHAnsi" w:hAnsiTheme="minorHAnsi" w:cstheme="minorHAnsi"/>
        </w:rPr>
      </w:pPr>
      <w:r w:rsidRPr="00D40804">
        <w:rPr>
          <w:rFonts w:asciiTheme="minorHAnsi" w:hAnsiTheme="minorHAnsi" w:cstheme="minorHAnsi"/>
        </w:rPr>
        <w:t>Alcuni dati potranno essere comunicati ad Enti Pubblici ed Autorità di controllo in sede di verifica delle dichiarazioni rese, e sottoposti a diffusione mediante pubblicazione sul sito camerale in adempimento degli obblighi di trasparenza ai sensi del D.lgs. 14 marzo 2013, n. 33</w:t>
      </w:r>
      <w:r w:rsidR="00693DC4">
        <w:rPr>
          <w:rFonts w:asciiTheme="minorHAnsi" w:hAnsiTheme="minorHAnsi" w:cstheme="minorHAnsi"/>
        </w:rPr>
        <w:t>, ove applicabili</w:t>
      </w:r>
      <w:r w:rsidRPr="00D40804">
        <w:rPr>
          <w:rFonts w:asciiTheme="minorHAnsi" w:hAnsiTheme="minorHAnsi" w:cstheme="minorHAnsi"/>
        </w:rPr>
        <w:t xml:space="preserve">. </w:t>
      </w:r>
      <w:r w:rsidR="00EE3CFA" w:rsidRPr="00EE3CFA">
        <w:rPr>
          <w:rFonts w:asciiTheme="minorHAnsi" w:hAnsiTheme="minorHAnsi" w:cstheme="minorHAnsi"/>
        </w:rPr>
        <w:t xml:space="preserve">I medesimi dati </w:t>
      </w:r>
      <w:r w:rsidR="00EE3CFA">
        <w:rPr>
          <w:rFonts w:asciiTheme="minorHAnsi" w:hAnsiTheme="minorHAnsi" w:cstheme="minorHAnsi"/>
        </w:rPr>
        <w:t>saranno</w:t>
      </w:r>
      <w:r w:rsidR="00EE3CFA" w:rsidRPr="00EE3CFA">
        <w:rPr>
          <w:rFonts w:asciiTheme="minorHAnsi" w:hAnsiTheme="minorHAnsi" w:cstheme="minorHAnsi"/>
        </w:rPr>
        <w:t xml:space="preserve"> trasmessi al Registro Nazionale Aiuti anche a fini della loro </w:t>
      </w:r>
      <w:proofErr w:type="spellStart"/>
      <w:proofErr w:type="gramStart"/>
      <w:r w:rsidR="00EE3CFA" w:rsidRPr="00EE3CFA">
        <w:rPr>
          <w:rFonts w:asciiTheme="minorHAnsi" w:hAnsiTheme="minorHAnsi" w:cstheme="minorHAnsi"/>
        </w:rPr>
        <w:t>pubblicazione.</w:t>
      </w:r>
      <w:r w:rsidRPr="00D40804">
        <w:rPr>
          <w:rFonts w:asciiTheme="minorHAnsi" w:hAnsiTheme="minorHAnsi" w:cstheme="minorHAnsi"/>
        </w:rPr>
        <w:t>Resta</w:t>
      </w:r>
      <w:proofErr w:type="spellEnd"/>
      <w:proofErr w:type="gramEnd"/>
      <w:r w:rsidRPr="00D40804">
        <w:rPr>
          <w:rFonts w:asciiTheme="minorHAnsi" w:hAnsiTheme="minorHAnsi" w:cstheme="minorHAnsi"/>
        </w:rPr>
        <w:t xml:space="preserve"> fermo l’obbligo della Camera di Commercio di comunicare i dati all’Autorità Giudiziaria, ogni qual volta venga inoltrata specifica richiesta al riguardo.</w:t>
      </w:r>
    </w:p>
    <w:p w14:paraId="153762B8" w14:textId="77777777" w:rsidR="00FF586F" w:rsidRPr="00FF586F" w:rsidRDefault="00FF586F" w:rsidP="00FF586F">
      <w:pPr>
        <w:pStyle w:val="Paragrafoelenco"/>
        <w:widowControl/>
        <w:autoSpaceDE/>
        <w:autoSpaceDN/>
        <w:spacing w:after="120" w:line="259" w:lineRule="auto"/>
        <w:ind w:left="0"/>
        <w:contextualSpacing w:val="0"/>
        <w:jc w:val="both"/>
        <w:rPr>
          <w:rFonts w:asciiTheme="minorHAnsi" w:hAnsiTheme="minorHAnsi" w:cstheme="minorHAnsi"/>
        </w:rPr>
      </w:pPr>
      <w:r w:rsidRPr="00FF586F">
        <w:rPr>
          <w:rFonts w:asciiTheme="minorHAnsi" w:hAnsiTheme="minorHAnsi" w:cstheme="minorHAnsi"/>
          <w:b/>
          <w:bCs/>
        </w:rPr>
        <w:t>Periodo di conservazione:</w:t>
      </w:r>
      <w:r w:rsidRPr="00FF586F">
        <w:rPr>
          <w:rFonts w:asciiTheme="minorHAnsi" w:hAnsiTheme="minorHAnsi" w:cstheme="minorHAnsi"/>
        </w:rPr>
        <w:t xml:space="preserve"> i dati acquisiti ai fini della partecipazione al presente Avviso saranno conservati per 10 anni</w:t>
      </w:r>
      <w:r w:rsidR="00EE3CFA">
        <w:rPr>
          <w:rFonts w:asciiTheme="minorHAnsi" w:hAnsiTheme="minorHAnsi" w:cstheme="minorHAnsi"/>
        </w:rPr>
        <w:t xml:space="preserve"> + 1 ulteriore anno in attesa di distruzione</w:t>
      </w:r>
      <w:r w:rsidRPr="00FF586F">
        <w:rPr>
          <w:rFonts w:asciiTheme="minorHAnsi" w:hAnsiTheme="minorHAnsi" w:cstheme="minorHAnsi"/>
        </w:rPr>
        <w:t xml:space="preserve">. Sono fatti salvi gli ulteriori obblighi di conservazione documentale previsti dalla legge. </w:t>
      </w:r>
    </w:p>
    <w:p w14:paraId="08D2F095" w14:textId="77777777" w:rsidR="00FF586F" w:rsidRPr="00FF586F" w:rsidRDefault="00FF586F" w:rsidP="00FF586F">
      <w:pPr>
        <w:pStyle w:val="Paragrafoelenco"/>
        <w:widowControl/>
        <w:autoSpaceDE/>
        <w:autoSpaceDN/>
        <w:spacing w:after="120" w:line="259" w:lineRule="auto"/>
        <w:ind w:left="0"/>
        <w:contextualSpacing w:val="0"/>
        <w:jc w:val="both"/>
        <w:rPr>
          <w:rFonts w:asciiTheme="minorHAnsi" w:hAnsiTheme="minorHAnsi" w:cstheme="minorHAnsi"/>
        </w:rPr>
      </w:pPr>
      <w:r w:rsidRPr="00FF586F">
        <w:rPr>
          <w:rFonts w:asciiTheme="minorHAnsi" w:hAnsiTheme="minorHAnsi" w:cstheme="minorHAnsi"/>
          <w:b/>
          <w:bCs/>
        </w:rPr>
        <w:t>Diritti degli interessati:</w:t>
      </w:r>
      <w:r w:rsidRPr="00FF586F">
        <w:rPr>
          <w:rFonts w:asciiTheme="minorHAnsi" w:hAnsiTheme="minorHAnsi" w:cstheme="minorHAnsi"/>
        </w:rPr>
        <w:t xml:space="preserve"> ai sensi degli art. 13, comma 2, lettere (b) e (d) e 14, comma 2, lettere (d) e (e), nonché degli artt. 15, 16, 17, 18, e 21 del GDPR, i soggetti cui si riferiscono i dati personali hanno il diritto in qualunque momento di: </w:t>
      </w:r>
    </w:p>
    <w:p w14:paraId="1F643F66" w14:textId="77777777" w:rsidR="00FF586F" w:rsidRPr="00FF586F" w:rsidRDefault="00FF586F" w:rsidP="00FF586F">
      <w:pPr>
        <w:pStyle w:val="Paragrafoelenco"/>
        <w:widowControl/>
        <w:numPr>
          <w:ilvl w:val="0"/>
          <w:numId w:val="10"/>
        </w:numPr>
        <w:autoSpaceDE/>
        <w:autoSpaceDN/>
        <w:spacing w:after="120" w:line="259" w:lineRule="auto"/>
        <w:ind w:left="426"/>
        <w:contextualSpacing w:val="0"/>
        <w:jc w:val="both"/>
        <w:rPr>
          <w:rFonts w:asciiTheme="minorHAnsi" w:hAnsiTheme="minorHAnsi" w:cstheme="minorHAnsi"/>
        </w:rPr>
      </w:pPr>
      <w:r w:rsidRPr="00FF586F">
        <w:rPr>
          <w:rFonts w:asciiTheme="minorHAnsi" w:hAnsiTheme="minorHAnsi" w:cstheme="minorHAnsi"/>
        </w:rPr>
        <w:t xml:space="preserve">chiedere al Titolare del trattamento l'accesso ai dati personali, la rettifica, l’integrazione, la cancellazione degli stessi (ove compatibile con gli obblighi di conservazione), la limitazione del </w:t>
      </w:r>
      <w:r w:rsidRPr="00FF586F">
        <w:rPr>
          <w:rFonts w:asciiTheme="minorHAnsi" w:hAnsiTheme="minorHAnsi" w:cstheme="minorHAnsi"/>
        </w:rPr>
        <w:lastRenderedPageBreak/>
        <w:t xml:space="preserve">trattamento dei dati che la riguardano o di opporsi al trattamento degli stessi qualora ricorrano i presupposti previsti dal GDPR; </w:t>
      </w:r>
    </w:p>
    <w:p w14:paraId="63E0F987" w14:textId="77777777" w:rsidR="00FF586F" w:rsidRPr="00FF586F" w:rsidRDefault="00FF586F" w:rsidP="00FF586F">
      <w:pPr>
        <w:pStyle w:val="Paragrafoelenco"/>
        <w:widowControl/>
        <w:numPr>
          <w:ilvl w:val="0"/>
          <w:numId w:val="10"/>
        </w:numPr>
        <w:autoSpaceDE/>
        <w:autoSpaceDN/>
        <w:spacing w:after="120" w:line="259" w:lineRule="auto"/>
        <w:ind w:left="426"/>
        <w:contextualSpacing w:val="0"/>
        <w:jc w:val="both"/>
        <w:rPr>
          <w:rFonts w:asciiTheme="minorHAnsi" w:hAnsiTheme="minorHAnsi" w:cstheme="minorHAnsi"/>
        </w:rPr>
      </w:pPr>
      <w:r w:rsidRPr="00FF586F">
        <w:rPr>
          <w:rFonts w:asciiTheme="minorHAnsi" w:hAnsiTheme="minorHAnsi" w:cstheme="minorHAnsi"/>
        </w:rPr>
        <w:t xml:space="preserve">esercitare i diritti di cui alla lettera a) mediante la casella di posta </w:t>
      </w:r>
      <w:hyperlink r:id="rId9" w:history="1">
        <w:r w:rsidRPr="00FF586F">
          <w:rPr>
            <w:rStyle w:val="Collegamentoipertestuale"/>
            <w:rFonts w:asciiTheme="minorHAnsi" w:hAnsiTheme="minorHAnsi" w:cstheme="minorHAnsi"/>
          </w:rPr>
          <w:t>privacy@ptpo.camcom.it</w:t>
        </w:r>
      </w:hyperlink>
      <w:r w:rsidRPr="00FF586F">
        <w:rPr>
          <w:rFonts w:asciiTheme="minorHAnsi" w:hAnsiTheme="minorHAnsi" w:cstheme="minorHAnsi"/>
        </w:rPr>
        <w:t xml:space="preserve"> con idonea comunicazione; </w:t>
      </w:r>
    </w:p>
    <w:p w14:paraId="48D1A934" w14:textId="77777777" w:rsidR="00FF586F" w:rsidRPr="00FF586F" w:rsidRDefault="00FF586F" w:rsidP="00FF586F">
      <w:pPr>
        <w:pStyle w:val="Paragrafoelenco"/>
        <w:widowControl/>
        <w:numPr>
          <w:ilvl w:val="0"/>
          <w:numId w:val="10"/>
        </w:numPr>
        <w:autoSpaceDE/>
        <w:autoSpaceDN/>
        <w:spacing w:after="120" w:line="259" w:lineRule="auto"/>
        <w:ind w:left="426"/>
        <w:contextualSpacing w:val="0"/>
        <w:jc w:val="both"/>
        <w:rPr>
          <w:rFonts w:asciiTheme="minorHAnsi" w:hAnsiTheme="minorHAnsi" w:cstheme="minorHAnsi"/>
        </w:rPr>
      </w:pPr>
      <w:r w:rsidRPr="00FF586F">
        <w:rPr>
          <w:rFonts w:asciiTheme="minorHAnsi" w:hAnsiTheme="minorHAnsi" w:cstheme="minorHAnsi"/>
        </w:rPr>
        <w:t xml:space="preserve">proporre un reclamo al Garante per la protezione dei dati personali, ex art. 77 del GDPR, seguendo le procedure e le indicazioni pubblicate sul sito web ufficiale dell’Autorità: </w:t>
      </w:r>
      <w:hyperlink r:id="rId10" w:history="1">
        <w:r w:rsidRPr="00FF586F">
          <w:rPr>
            <w:rStyle w:val="Collegamentoipertestuale"/>
            <w:rFonts w:asciiTheme="minorHAnsi" w:hAnsiTheme="minorHAnsi" w:cstheme="minorHAnsi"/>
          </w:rPr>
          <w:t>www.garanteprivacy.it</w:t>
        </w:r>
      </w:hyperlink>
      <w:r w:rsidRPr="00FF586F">
        <w:rPr>
          <w:rFonts w:asciiTheme="minorHAnsi" w:hAnsiTheme="minorHAnsi" w:cstheme="minorHAnsi"/>
        </w:rPr>
        <w:t xml:space="preserve"> . </w:t>
      </w:r>
    </w:p>
    <w:p w14:paraId="2E54FEB7" w14:textId="77777777" w:rsidR="00FF586F" w:rsidRDefault="00FF586F" w:rsidP="005C599E">
      <w:pPr>
        <w:pStyle w:val="Paragrafoelenco"/>
        <w:widowControl/>
        <w:autoSpaceDE/>
        <w:autoSpaceDN/>
        <w:spacing w:after="120" w:line="259" w:lineRule="auto"/>
        <w:ind w:left="0"/>
        <w:contextualSpacing w:val="0"/>
        <w:jc w:val="both"/>
        <w:rPr>
          <w:rFonts w:asciiTheme="minorHAnsi" w:hAnsiTheme="minorHAnsi" w:cstheme="minorHAnsi"/>
        </w:rPr>
      </w:pPr>
      <w:r w:rsidRPr="00FF586F">
        <w:rPr>
          <w:rFonts w:asciiTheme="minorHAnsi" w:hAnsiTheme="minorHAnsi" w:cstheme="minorHAnsi"/>
          <w:b/>
          <w:bCs/>
        </w:rPr>
        <w:t>Titolare, Responsabile della Protezione dei Dati e relativi dati di contatto:</w:t>
      </w:r>
      <w:r w:rsidRPr="00FF586F">
        <w:rPr>
          <w:rFonts w:asciiTheme="minorHAnsi" w:hAnsiTheme="minorHAnsi" w:cstheme="minorHAnsi"/>
        </w:rPr>
        <w:t xml:space="preserve"> il titolare del trattamento dei dati è la CCIAA di Pistoia-Prato con sede legale in Via del Romito 71 Prato (Tel 0574/61261) e sede distaccata in Corso Silvano Fedi 36 Pistoia (Tel 0573/99141), mail: </w:t>
      </w:r>
      <w:hyperlink r:id="rId11" w:history="1">
        <w:r w:rsidRPr="00FF586F">
          <w:rPr>
            <w:rStyle w:val="Collegamentoipertestuale"/>
            <w:rFonts w:asciiTheme="minorHAnsi" w:hAnsiTheme="minorHAnsi" w:cstheme="minorHAnsi"/>
          </w:rPr>
          <w:t>segreteria@ptpo.camcom.it</w:t>
        </w:r>
      </w:hyperlink>
      <w:r w:rsidRPr="00FF586F">
        <w:rPr>
          <w:rStyle w:val="Collegamentoipertestuale"/>
          <w:rFonts w:asciiTheme="minorHAnsi" w:hAnsiTheme="minorHAnsi" w:cstheme="minorHAnsi"/>
        </w:rPr>
        <w:t>,</w:t>
      </w:r>
      <w:r w:rsidRPr="00FF586F">
        <w:rPr>
          <w:rFonts w:asciiTheme="minorHAnsi" w:hAnsiTheme="minorHAnsi" w:cstheme="minorHAnsi"/>
        </w:rPr>
        <w:t xml:space="preserve"> PEC: </w:t>
      </w:r>
      <w:hyperlink r:id="rId12" w:history="1">
        <w:r w:rsidRPr="00FF586F">
          <w:rPr>
            <w:rStyle w:val="Collegamentoipertestuale"/>
            <w:rFonts w:asciiTheme="minorHAnsi" w:hAnsiTheme="minorHAnsi" w:cstheme="minorHAnsi"/>
          </w:rPr>
          <w:t>cciaa@pec.ptpo.camcom.it</w:t>
        </w:r>
      </w:hyperlink>
      <w:r w:rsidRPr="00FF586F">
        <w:rPr>
          <w:rFonts w:asciiTheme="minorHAnsi" w:hAnsiTheme="minorHAnsi" w:cstheme="minorHAnsi"/>
        </w:rPr>
        <w:t xml:space="preserve">, la quale ha designato la Responsabile della Protezione dei Dati (RPD) contattabile al seguente indirizzo e-mail </w:t>
      </w:r>
      <w:hyperlink r:id="rId13" w:history="1">
        <w:r w:rsidRPr="00FF586F">
          <w:rPr>
            <w:rStyle w:val="Collegamentoipertestuale"/>
            <w:rFonts w:asciiTheme="minorHAnsi" w:hAnsiTheme="minorHAnsi" w:cstheme="minorHAnsi"/>
          </w:rPr>
          <w:t>privacy@ptpo.camcom.it</w:t>
        </w:r>
      </w:hyperlink>
      <w:r w:rsidRPr="00FF586F">
        <w:rPr>
          <w:rFonts w:asciiTheme="minorHAnsi" w:hAnsiTheme="minorHAnsi" w:cstheme="minorHAnsi"/>
        </w:rPr>
        <w:t xml:space="preserve"> .</w:t>
      </w:r>
    </w:p>
    <w:p w14:paraId="0DBC8F9F" w14:textId="77777777" w:rsidR="005C599E" w:rsidRPr="00FF586F" w:rsidRDefault="005C599E" w:rsidP="00FF586F">
      <w:pPr>
        <w:pStyle w:val="Paragrafoelenco"/>
        <w:widowControl/>
        <w:autoSpaceDE/>
        <w:autoSpaceDN/>
        <w:spacing w:after="120" w:line="259" w:lineRule="auto"/>
        <w:ind w:left="0"/>
        <w:jc w:val="both"/>
        <w:rPr>
          <w:rFonts w:asciiTheme="minorHAnsi" w:hAnsiTheme="minorHAnsi" w:cstheme="minorHAnsi"/>
        </w:rPr>
      </w:pPr>
      <w:r w:rsidRPr="005C599E">
        <w:rPr>
          <w:rFonts w:asciiTheme="minorHAnsi" w:hAnsiTheme="minorHAnsi" w:cstheme="minorHAnsi"/>
          <w:b/>
          <w:bCs/>
        </w:rPr>
        <w:t>Informazioni addizionali:</w:t>
      </w:r>
      <w:r w:rsidRPr="005C599E">
        <w:rPr>
          <w:rFonts w:asciiTheme="minorHAnsi" w:hAnsiTheme="minorHAnsi" w:cstheme="minorHAnsi"/>
        </w:rPr>
        <w:t xml:space="preserve"> è possibile consultare informazioni aggiuntive e dettagliate sulla protezione dei tuoi dati sulla pagina web: www.ptpo.camcom.it &gt; Amministrazione trasparente &gt; Altri contenuti &gt;Informativa Privacy e Cookie.</w:t>
      </w:r>
    </w:p>
    <w:bookmarkEnd w:id="0"/>
    <w:p w14:paraId="15DE71C6" w14:textId="77777777" w:rsidR="007169F7" w:rsidRPr="00FF586F" w:rsidRDefault="007169F7" w:rsidP="00FF586F">
      <w:pPr>
        <w:ind w:right="-1"/>
      </w:pPr>
    </w:p>
    <w:sectPr w:rsidR="007169F7" w:rsidRPr="00FF586F" w:rsidSect="005F404E">
      <w:head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29236" w14:textId="77777777" w:rsidR="00C37800" w:rsidRDefault="00C37800" w:rsidP="00AE16F2">
      <w:r>
        <w:separator/>
      </w:r>
    </w:p>
  </w:endnote>
  <w:endnote w:type="continuationSeparator" w:id="0">
    <w:p w14:paraId="00E9E78E" w14:textId="77777777" w:rsidR="00C37800" w:rsidRDefault="00C37800" w:rsidP="00AE1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C123" w14:textId="77777777" w:rsidR="00C37800" w:rsidRDefault="00C37800" w:rsidP="00AE16F2">
      <w:r>
        <w:separator/>
      </w:r>
    </w:p>
  </w:footnote>
  <w:footnote w:type="continuationSeparator" w:id="0">
    <w:p w14:paraId="167A2053" w14:textId="77777777" w:rsidR="00C37800" w:rsidRDefault="00C37800" w:rsidP="00AE16F2">
      <w:r>
        <w:continuationSeparator/>
      </w:r>
    </w:p>
  </w:footnote>
  <w:footnote w:id="1">
    <w:p w14:paraId="53969345" w14:textId="77777777" w:rsidR="001D579D" w:rsidRDefault="001D579D" w:rsidP="008221A6">
      <w:pPr>
        <w:pStyle w:val="Testonotaapidipagina"/>
        <w:jc w:val="both"/>
      </w:pPr>
      <w:r>
        <w:rPr>
          <w:rStyle w:val="Rimandonotaapidipagina"/>
        </w:rPr>
        <w:footnoteRef/>
      </w:r>
      <w:r w:rsidR="008221A6">
        <w:t xml:space="preserve">L’obbligo </w:t>
      </w:r>
      <w:r w:rsidRPr="001D579D">
        <w:t>è riferito ai beni elencati dall'articolo 2424, primo comma, sezione Attivo, voce B-II, numeri 1), 2) e 3), del codice civile</w:t>
      </w:r>
      <w:r w:rsidR="008221A6">
        <w:t xml:space="preserve"> (</w:t>
      </w:r>
      <w:r w:rsidR="008221A6" w:rsidRPr="008221A6">
        <w:t>terreni, fabbricati, impianti e macchinari, attrezzature industriali e commerciali</w:t>
      </w:r>
      <w:r w:rsidR="008221A6">
        <w:t>)</w:t>
      </w:r>
      <w:r w:rsidRPr="001D579D">
        <w:t>, a qualsiasi titolo impiegati per l'esercizio dell'attività di impresa</w:t>
      </w:r>
      <w:r w:rsidR="006C641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E0723" w14:paraId="56615CBC" w14:textId="77777777" w:rsidTr="00FE0723">
      <w:tc>
        <w:tcPr>
          <w:tcW w:w="4814" w:type="dxa"/>
          <w:vAlign w:val="center"/>
        </w:tcPr>
        <w:p w14:paraId="5DBDBD50" w14:textId="77777777" w:rsidR="00FE0723" w:rsidRDefault="00FE0723" w:rsidP="00FE0723">
          <w:pPr>
            <w:pStyle w:val="Intestazione"/>
          </w:pPr>
          <w:r w:rsidRPr="00FE0723">
            <w:rPr>
              <w:rFonts w:eastAsia="Times New Roman" w:cs="Arial"/>
              <w:b/>
              <w:bCs/>
              <w:noProof/>
              <w:color w:val="548DD4"/>
              <w:sz w:val="28"/>
              <w:szCs w:val="28"/>
              <w:lang w:eastAsia="it-IT"/>
            </w:rPr>
            <w:drawing>
              <wp:inline distT="0" distB="0" distL="0" distR="0" wp14:anchorId="26BB79CD" wp14:editId="013C6C91">
                <wp:extent cx="1584099" cy="528033"/>
                <wp:effectExtent l="0" t="0" r="0" b="5715"/>
                <wp:docPr id="117123937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5476" cy="531825"/>
                        </a:xfrm>
                        <a:prstGeom prst="rect">
                          <a:avLst/>
                        </a:prstGeom>
                        <a:noFill/>
                        <a:ln>
                          <a:noFill/>
                        </a:ln>
                      </pic:spPr>
                    </pic:pic>
                  </a:graphicData>
                </a:graphic>
              </wp:inline>
            </w:drawing>
          </w:r>
        </w:p>
      </w:tc>
      <w:tc>
        <w:tcPr>
          <w:tcW w:w="4814" w:type="dxa"/>
          <w:vAlign w:val="center"/>
        </w:tcPr>
        <w:p w14:paraId="53148C90" w14:textId="77777777" w:rsidR="00FE0723" w:rsidRDefault="00FE0723" w:rsidP="00FE0723">
          <w:pPr>
            <w:pStyle w:val="Intestazione"/>
            <w:jc w:val="right"/>
          </w:pPr>
          <w:r w:rsidRPr="00FE0723">
            <w:rPr>
              <w:rFonts w:eastAsia="Times New Roman" w:cs="Arial"/>
              <w:b/>
              <w:bCs/>
              <w:noProof/>
              <w:sz w:val="24"/>
              <w:szCs w:val="24"/>
              <w:lang w:eastAsia="it-IT"/>
            </w:rPr>
            <w:drawing>
              <wp:inline distT="0" distB="0" distL="0" distR="0" wp14:anchorId="061DA7E8" wp14:editId="3ABF2FB9">
                <wp:extent cx="989409" cy="669352"/>
                <wp:effectExtent l="0" t="0" r="1270" b="0"/>
                <wp:docPr id="127232807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075" cy="671832"/>
                        </a:xfrm>
                        <a:prstGeom prst="rect">
                          <a:avLst/>
                        </a:prstGeom>
                        <a:noFill/>
                      </pic:spPr>
                    </pic:pic>
                  </a:graphicData>
                </a:graphic>
              </wp:inline>
            </w:drawing>
          </w:r>
        </w:p>
      </w:tc>
    </w:tr>
  </w:tbl>
  <w:p w14:paraId="702F6BC4" w14:textId="77777777" w:rsidR="00FE0723" w:rsidRDefault="00FE0723" w:rsidP="00FE0723">
    <w:pPr>
      <w:pStyle w:val="Intestazione"/>
      <w:jc w:val="right"/>
    </w:pPr>
  </w:p>
  <w:p w14:paraId="66462561" w14:textId="77777777" w:rsidR="00FE0723" w:rsidRDefault="00FE0723" w:rsidP="00FE0723">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AF5"/>
    <w:multiLevelType w:val="hybridMultilevel"/>
    <w:tmpl w:val="FE8E3A80"/>
    <w:lvl w:ilvl="0" w:tplc="A2BEFBE2">
      <w:start w:val="1"/>
      <w:numFmt w:val="lowerLetter"/>
      <w:lvlText w:val="%1)"/>
      <w:lvlJc w:val="left"/>
      <w:pPr>
        <w:ind w:left="228" w:hanging="228"/>
      </w:pPr>
      <w:rPr>
        <w:rFonts w:ascii="Calibri" w:eastAsia="Calibri" w:hAnsi="Calibri" w:cs="Calibri" w:hint="default"/>
        <w:b/>
        <w:bCs/>
        <w:i w:val="0"/>
        <w:iCs w:val="0"/>
        <w:spacing w:val="-2"/>
        <w:w w:val="100"/>
        <w:sz w:val="22"/>
        <w:szCs w:val="22"/>
        <w:lang w:val="it-IT" w:eastAsia="en-US" w:bidi="ar-SA"/>
      </w:rPr>
    </w:lvl>
    <w:lvl w:ilvl="1" w:tplc="C25E4B1E">
      <w:numFmt w:val="bullet"/>
      <w:lvlText w:val=""/>
      <w:lvlJc w:val="left"/>
      <w:pPr>
        <w:ind w:left="722" w:hanging="348"/>
      </w:pPr>
      <w:rPr>
        <w:rFonts w:ascii="Symbol" w:eastAsia="Symbol" w:hAnsi="Symbol" w:cs="Symbol" w:hint="default"/>
        <w:b w:val="0"/>
        <w:bCs w:val="0"/>
        <w:i w:val="0"/>
        <w:iCs w:val="0"/>
        <w:spacing w:val="0"/>
        <w:w w:val="100"/>
        <w:sz w:val="22"/>
        <w:szCs w:val="22"/>
        <w:lang w:val="it-IT" w:eastAsia="en-US" w:bidi="ar-SA"/>
      </w:rPr>
    </w:lvl>
    <w:lvl w:ilvl="2" w:tplc="351607DC">
      <w:numFmt w:val="bullet"/>
      <w:lvlText w:val="•"/>
      <w:lvlJc w:val="left"/>
      <w:pPr>
        <w:ind w:left="1758" w:hanging="348"/>
      </w:pPr>
      <w:rPr>
        <w:lang w:val="it-IT" w:eastAsia="en-US" w:bidi="ar-SA"/>
      </w:rPr>
    </w:lvl>
    <w:lvl w:ilvl="3" w:tplc="C65C686C">
      <w:numFmt w:val="bullet"/>
      <w:lvlText w:val="•"/>
      <w:lvlJc w:val="left"/>
      <w:pPr>
        <w:ind w:left="2796" w:hanging="348"/>
      </w:pPr>
      <w:rPr>
        <w:lang w:val="it-IT" w:eastAsia="en-US" w:bidi="ar-SA"/>
      </w:rPr>
    </w:lvl>
    <w:lvl w:ilvl="4" w:tplc="62F848C0">
      <w:numFmt w:val="bullet"/>
      <w:lvlText w:val="•"/>
      <w:lvlJc w:val="left"/>
      <w:pPr>
        <w:ind w:left="3834" w:hanging="348"/>
      </w:pPr>
      <w:rPr>
        <w:lang w:val="it-IT" w:eastAsia="en-US" w:bidi="ar-SA"/>
      </w:rPr>
    </w:lvl>
    <w:lvl w:ilvl="5" w:tplc="5E60DEB0">
      <w:numFmt w:val="bullet"/>
      <w:lvlText w:val="•"/>
      <w:lvlJc w:val="left"/>
      <w:pPr>
        <w:ind w:left="4873" w:hanging="348"/>
      </w:pPr>
      <w:rPr>
        <w:lang w:val="it-IT" w:eastAsia="en-US" w:bidi="ar-SA"/>
      </w:rPr>
    </w:lvl>
    <w:lvl w:ilvl="6" w:tplc="8FEE0640">
      <w:numFmt w:val="bullet"/>
      <w:lvlText w:val="•"/>
      <w:lvlJc w:val="left"/>
      <w:pPr>
        <w:ind w:left="5911" w:hanging="348"/>
      </w:pPr>
      <w:rPr>
        <w:lang w:val="it-IT" w:eastAsia="en-US" w:bidi="ar-SA"/>
      </w:rPr>
    </w:lvl>
    <w:lvl w:ilvl="7" w:tplc="03C878D0">
      <w:numFmt w:val="bullet"/>
      <w:lvlText w:val="•"/>
      <w:lvlJc w:val="left"/>
      <w:pPr>
        <w:ind w:left="6949" w:hanging="348"/>
      </w:pPr>
      <w:rPr>
        <w:lang w:val="it-IT" w:eastAsia="en-US" w:bidi="ar-SA"/>
      </w:rPr>
    </w:lvl>
    <w:lvl w:ilvl="8" w:tplc="58D2C794">
      <w:numFmt w:val="bullet"/>
      <w:lvlText w:val="•"/>
      <w:lvlJc w:val="left"/>
      <w:pPr>
        <w:ind w:left="7987" w:hanging="348"/>
      </w:pPr>
      <w:rPr>
        <w:lang w:val="it-IT" w:eastAsia="en-US" w:bidi="ar-SA"/>
      </w:rPr>
    </w:lvl>
  </w:abstractNum>
  <w:abstractNum w:abstractNumId="1" w15:restartNumberingAfterBreak="0">
    <w:nsid w:val="01C33C94"/>
    <w:multiLevelType w:val="hybridMultilevel"/>
    <w:tmpl w:val="49F25AF0"/>
    <w:lvl w:ilvl="0" w:tplc="FFFFFFFF">
      <w:start w:val="1"/>
      <w:numFmt w:val="bullet"/>
      <w:lvlText w:val=""/>
      <w:lvlJc w:val="left"/>
      <w:pPr>
        <w:ind w:left="720" w:hanging="360"/>
      </w:pPr>
      <w:rPr>
        <w:rFonts w:ascii="Symbol" w:hAnsi="Symbol" w:hint="default"/>
      </w:rPr>
    </w:lvl>
    <w:lvl w:ilvl="1" w:tplc="4822C2D4">
      <w:start w:val="1"/>
      <w:numFmt w:val="bullet"/>
      <w:lvlText w:val="□"/>
      <w:lvlJc w:val="left"/>
      <w:pPr>
        <w:ind w:left="1440" w:hanging="360"/>
      </w:pPr>
      <w:rPr>
        <w:rFonts w:ascii="Courier New" w:hAnsi="Courier New" w:hint="default"/>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995CE5"/>
    <w:multiLevelType w:val="hybridMultilevel"/>
    <w:tmpl w:val="132A9376"/>
    <w:lvl w:ilvl="0" w:tplc="A0127DFE">
      <w:numFmt w:val="bullet"/>
      <w:lvlText w:val="□"/>
      <w:lvlJc w:val="left"/>
      <w:pPr>
        <w:ind w:left="1" w:hanging="255"/>
      </w:pPr>
      <w:rPr>
        <w:rFonts w:ascii="Calibri" w:eastAsia="Calibri" w:hAnsi="Calibri" w:cs="Calibri" w:hint="default"/>
        <w:b/>
        <w:bCs/>
        <w:i w:val="0"/>
        <w:iCs w:val="0"/>
        <w:spacing w:val="0"/>
        <w:w w:val="99"/>
        <w:sz w:val="26"/>
        <w:szCs w:val="26"/>
        <w:lang w:val="it-IT" w:eastAsia="en-US" w:bidi="ar-SA"/>
      </w:rPr>
    </w:lvl>
    <w:lvl w:ilvl="1" w:tplc="F3221E9C">
      <w:numFmt w:val="bullet"/>
      <w:lvlText w:val=""/>
      <w:lvlJc w:val="left"/>
      <w:pPr>
        <w:ind w:left="722" w:hanging="348"/>
      </w:pPr>
      <w:rPr>
        <w:rFonts w:ascii="Symbol" w:eastAsia="Symbol" w:hAnsi="Symbol" w:cs="Symbol" w:hint="default"/>
        <w:b w:val="0"/>
        <w:bCs w:val="0"/>
        <w:i w:val="0"/>
        <w:iCs w:val="0"/>
        <w:spacing w:val="0"/>
        <w:w w:val="100"/>
        <w:sz w:val="22"/>
        <w:szCs w:val="22"/>
        <w:lang w:val="it-IT" w:eastAsia="en-US" w:bidi="ar-SA"/>
      </w:rPr>
    </w:lvl>
    <w:lvl w:ilvl="2" w:tplc="C730FE88">
      <w:numFmt w:val="bullet"/>
      <w:lvlText w:val="•"/>
      <w:lvlJc w:val="left"/>
      <w:pPr>
        <w:ind w:left="1758" w:hanging="348"/>
      </w:pPr>
      <w:rPr>
        <w:lang w:val="it-IT" w:eastAsia="en-US" w:bidi="ar-SA"/>
      </w:rPr>
    </w:lvl>
    <w:lvl w:ilvl="3" w:tplc="41140B40">
      <w:numFmt w:val="bullet"/>
      <w:lvlText w:val="•"/>
      <w:lvlJc w:val="left"/>
      <w:pPr>
        <w:ind w:left="2796" w:hanging="348"/>
      </w:pPr>
      <w:rPr>
        <w:lang w:val="it-IT" w:eastAsia="en-US" w:bidi="ar-SA"/>
      </w:rPr>
    </w:lvl>
    <w:lvl w:ilvl="4" w:tplc="07AC8BEA">
      <w:numFmt w:val="bullet"/>
      <w:lvlText w:val="•"/>
      <w:lvlJc w:val="left"/>
      <w:pPr>
        <w:ind w:left="3834" w:hanging="348"/>
      </w:pPr>
      <w:rPr>
        <w:lang w:val="it-IT" w:eastAsia="en-US" w:bidi="ar-SA"/>
      </w:rPr>
    </w:lvl>
    <w:lvl w:ilvl="5" w:tplc="322050AA">
      <w:numFmt w:val="bullet"/>
      <w:lvlText w:val="•"/>
      <w:lvlJc w:val="left"/>
      <w:pPr>
        <w:ind w:left="4873" w:hanging="348"/>
      </w:pPr>
      <w:rPr>
        <w:lang w:val="it-IT" w:eastAsia="en-US" w:bidi="ar-SA"/>
      </w:rPr>
    </w:lvl>
    <w:lvl w:ilvl="6" w:tplc="2340DA5A">
      <w:numFmt w:val="bullet"/>
      <w:lvlText w:val="•"/>
      <w:lvlJc w:val="left"/>
      <w:pPr>
        <w:ind w:left="5911" w:hanging="348"/>
      </w:pPr>
      <w:rPr>
        <w:lang w:val="it-IT" w:eastAsia="en-US" w:bidi="ar-SA"/>
      </w:rPr>
    </w:lvl>
    <w:lvl w:ilvl="7" w:tplc="53541000">
      <w:numFmt w:val="bullet"/>
      <w:lvlText w:val="•"/>
      <w:lvlJc w:val="left"/>
      <w:pPr>
        <w:ind w:left="6949" w:hanging="348"/>
      </w:pPr>
      <w:rPr>
        <w:lang w:val="it-IT" w:eastAsia="en-US" w:bidi="ar-SA"/>
      </w:rPr>
    </w:lvl>
    <w:lvl w:ilvl="8" w:tplc="16D8A18A">
      <w:numFmt w:val="bullet"/>
      <w:lvlText w:val="•"/>
      <w:lvlJc w:val="left"/>
      <w:pPr>
        <w:ind w:left="7987" w:hanging="348"/>
      </w:pPr>
      <w:rPr>
        <w:lang w:val="it-IT" w:eastAsia="en-US" w:bidi="ar-SA"/>
      </w:rPr>
    </w:lvl>
  </w:abstractNum>
  <w:abstractNum w:abstractNumId="3" w15:restartNumberingAfterBreak="0">
    <w:nsid w:val="09FD7292"/>
    <w:multiLevelType w:val="hybridMultilevel"/>
    <w:tmpl w:val="C428CCCC"/>
    <w:lvl w:ilvl="0" w:tplc="04100001">
      <w:start w:val="1"/>
      <w:numFmt w:val="bullet"/>
      <w:lvlText w:val=""/>
      <w:lvlJc w:val="left"/>
      <w:pPr>
        <w:ind w:left="1211" w:hanging="360"/>
      </w:pPr>
      <w:rPr>
        <w:rFonts w:ascii="Symbol" w:hAnsi="Symbol"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0F695DBE"/>
    <w:multiLevelType w:val="multilevel"/>
    <w:tmpl w:val="3B9E9AFA"/>
    <w:lvl w:ilvl="0">
      <w:start w:val="3"/>
      <w:numFmt w:val="upperLetter"/>
      <w:lvlText w:val="%1"/>
      <w:lvlJc w:val="left"/>
      <w:pPr>
        <w:ind w:left="526" w:hanging="526"/>
      </w:pPr>
      <w:rPr>
        <w:lang w:val="it-IT" w:eastAsia="en-US" w:bidi="ar-SA"/>
      </w:rPr>
    </w:lvl>
    <w:lvl w:ilvl="1">
      <w:start w:val="6"/>
      <w:numFmt w:val="upperLetter"/>
      <w:lvlText w:val="%1.%2."/>
      <w:lvlJc w:val="left"/>
      <w:pPr>
        <w:ind w:left="526" w:hanging="526"/>
      </w:pPr>
      <w:rPr>
        <w:rFonts w:ascii="Calibri" w:eastAsia="Calibri" w:hAnsi="Calibri" w:cs="Calibri" w:hint="default"/>
        <w:b w:val="0"/>
        <w:bCs w:val="0"/>
        <w:i w:val="0"/>
        <w:iCs w:val="0"/>
        <w:spacing w:val="-2"/>
        <w:w w:val="100"/>
        <w:sz w:val="22"/>
        <w:szCs w:val="22"/>
        <w:lang w:val="it-IT" w:eastAsia="en-US" w:bidi="ar-SA"/>
      </w:rPr>
    </w:lvl>
    <w:lvl w:ilvl="2">
      <w:numFmt w:val="bullet"/>
      <w:lvlText w:val=""/>
      <w:lvlJc w:val="left"/>
      <w:pPr>
        <w:ind w:left="722" w:hanging="348"/>
      </w:pPr>
      <w:rPr>
        <w:rFonts w:ascii="Symbol" w:eastAsia="Symbol" w:hAnsi="Symbol" w:cs="Symbol" w:hint="default"/>
        <w:b w:val="0"/>
        <w:bCs w:val="0"/>
        <w:i w:val="0"/>
        <w:iCs w:val="0"/>
        <w:spacing w:val="0"/>
        <w:w w:val="100"/>
        <w:sz w:val="22"/>
        <w:szCs w:val="22"/>
        <w:lang w:val="it-IT" w:eastAsia="en-US" w:bidi="ar-SA"/>
      </w:rPr>
    </w:lvl>
    <w:lvl w:ilvl="3">
      <w:numFmt w:val="bullet"/>
      <w:lvlText w:val="•"/>
      <w:lvlJc w:val="left"/>
      <w:pPr>
        <w:ind w:left="2796" w:hanging="348"/>
      </w:pPr>
      <w:rPr>
        <w:lang w:val="it-IT" w:eastAsia="en-US" w:bidi="ar-SA"/>
      </w:rPr>
    </w:lvl>
    <w:lvl w:ilvl="4">
      <w:numFmt w:val="bullet"/>
      <w:lvlText w:val="•"/>
      <w:lvlJc w:val="left"/>
      <w:pPr>
        <w:ind w:left="3834" w:hanging="348"/>
      </w:pPr>
      <w:rPr>
        <w:lang w:val="it-IT" w:eastAsia="en-US" w:bidi="ar-SA"/>
      </w:rPr>
    </w:lvl>
    <w:lvl w:ilvl="5">
      <w:numFmt w:val="bullet"/>
      <w:lvlText w:val="•"/>
      <w:lvlJc w:val="left"/>
      <w:pPr>
        <w:ind w:left="4873" w:hanging="348"/>
      </w:pPr>
      <w:rPr>
        <w:lang w:val="it-IT" w:eastAsia="en-US" w:bidi="ar-SA"/>
      </w:rPr>
    </w:lvl>
    <w:lvl w:ilvl="6">
      <w:numFmt w:val="bullet"/>
      <w:lvlText w:val="•"/>
      <w:lvlJc w:val="left"/>
      <w:pPr>
        <w:ind w:left="5911" w:hanging="348"/>
      </w:pPr>
      <w:rPr>
        <w:lang w:val="it-IT" w:eastAsia="en-US" w:bidi="ar-SA"/>
      </w:rPr>
    </w:lvl>
    <w:lvl w:ilvl="7">
      <w:numFmt w:val="bullet"/>
      <w:lvlText w:val="•"/>
      <w:lvlJc w:val="left"/>
      <w:pPr>
        <w:ind w:left="6949" w:hanging="348"/>
      </w:pPr>
      <w:rPr>
        <w:lang w:val="it-IT" w:eastAsia="en-US" w:bidi="ar-SA"/>
      </w:rPr>
    </w:lvl>
    <w:lvl w:ilvl="8">
      <w:numFmt w:val="bullet"/>
      <w:lvlText w:val="•"/>
      <w:lvlJc w:val="left"/>
      <w:pPr>
        <w:ind w:left="7987" w:hanging="348"/>
      </w:pPr>
      <w:rPr>
        <w:lang w:val="it-IT" w:eastAsia="en-US" w:bidi="ar-SA"/>
      </w:rPr>
    </w:lvl>
  </w:abstractNum>
  <w:abstractNum w:abstractNumId="5" w15:restartNumberingAfterBreak="0">
    <w:nsid w:val="11180859"/>
    <w:multiLevelType w:val="hybridMultilevel"/>
    <w:tmpl w:val="E1A032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6C48E5"/>
    <w:multiLevelType w:val="hybridMultilevel"/>
    <w:tmpl w:val="9E386DA8"/>
    <w:lvl w:ilvl="0" w:tplc="62D2AC4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F0529A"/>
    <w:multiLevelType w:val="hybridMultilevel"/>
    <w:tmpl w:val="D4E4D006"/>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1666B2D"/>
    <w:multiLevelType w:val="hybridMultilevel"/>
    <w:tmpl w:val="C17EBB7C"/>
    <w:lvl w:ilvl="0" w:tplc="390AACA2">
      <w:numFmt w:val="bullet"/>
      <w:lvlText w:val="●"/>
      <w:lvlJc w:val="left"/>
      <w:pPr>
        <w:ind w:left="894" w:hanging="185"/>
      </w:pPr>
      <w:rPr>
        <w:rFonts w:ascii="Calibri" w:eastAsia="Calibri" w:hAnsi="Calibri" w:cs="Calibri" w:hint="default"/>
        <w:b w:val="0"/>
        <w:bCs w:val="0"/>
        <w:i w:val="0"/>
        <w:iCs w:val="0"/>
        <w:spacing w:val="0"/>
        <w:w w:val="100"/>
        <w:sz w:val="22"/>
        <w:szCs w:val="22"/>
        <w:lang w:val="it-IT" w:eastAsia="en-US" w:bidi="ar-SA"/>
      </w:rPr>
    </w:lvl>
    <w:lvl w:ilvl="1" w:tplc="505E8C44">
      <w:numFmt w:val="bullet"/>
      <w:lvlText w:val="•"/>
      <w:lvlJc w:val="left"/>
      <w:pPr>
        <w:ind w:left="1816" w:hanging="185"/>
      </w:pPr>
      <w:rPr>
        <w:lang w:val="it-IT" w:eastAsia="en-US" w:bidi="ar-SA"/>
      </w:rPr>
    </w:lvl>
    <w:lvl w:ilvl="2" w:tplc="7C0A0390">
      <w:numFmt w:val="bullet"/>
      <w:lvlText w:val="•"/>
      <w:lvlJc w:val="left"/>
      <w:pPr>
        <w:ind w:left="2732" w:hanging="185"/>
      </w:pPr>
      <w:rPr>
        <w:lang w:val="it-IT" w:eastAsia="en-US" w:bidi="ar-SA"/>
      </w:rPr>
    </w:lvl>
    <w:lvl w:ilvl="3" w:tplc="109EDECC">
      <w:numFmt w:val="bullet"/>
      <w:lvlText w:val="•"/>
      <w:lvlJc w:val="left"/>
      <w:pPr>
        <w:ind w:left="3649" w:hanging="185"/>
      </w:pPr>
      <w:rPr>
        <w:lang w:val="it-IT" w:eastAsia="en-US" w:bidi="ar-SA"/>
      </w:rPr>
    </w:lvl>
    <w:lvl w:ilvl="4" w:tplc="BEC40896">
      <w:numFmt w:val="bullet"/>
      <w:lvlText w:val="•"/>
      <w:lvlJc w:val="left"/>
      <w:pPr>
        <w:ind w:left="4565" w:hanging="185"/>
      </w:pPr>
      <w:rPr>
        <w:lang w:val="it-IT" w:eastAsia="en-US" w:bidi="ar-SA"/>
      </w:rPr>
    </w:lvl>
    <w:lvl w:ilvl="5" w:tplc="B030ACA8">
      <w:numFmt w:val="bullet"/>
      <w:lvlText w:val="•"/>
      <w:lvlJc w:val="left"/>
      <w:pPr>
        <w:ind w:left="5482" w:hanging="185"/>
      </w:pPr>
      <w:rPr>
        <w:lang w:val="it-IT" w:eastAsia="en-US" w:bidi="ar-SA"/>
      </w:rPr>
    </w:lvl>
    <w:lvl w:ilvl="6" w:tplc="310053D2">
      <w:numFmt w:val="bullet"/>
      <w:lvlText w:val="•"/>
      <w:lvlJc w:val="left"/>
      <w:pPr>
        <w:ind w:left="6398" w:hanging="185"/>
      </w:pPr>
      <w:rPr>
        <w:lang w:val="it-IT" w:eastAsia="en-US" w:bidi="ar-SA"/>
      </w:rPr>
    </w:lvl>
    <w:lvl w:ilvl="7" w:tplc="0C6832C0">
      <w:numFmt w:val="bullet"/>
      <w:lvlText w:val="•"/>
      <w:lvlJc w:val="left"/>
      <w:pPr>
        <w:ind w:left="7315" w:hanging="185"/>
      </w:pPr>
      <w:rPr>
        <w:lang w:val="it-IT" w:eastAsia="en-US" w:bidi="ar-SA"/>
      </w:rPr>
    </w:lvl>
    <w:lvl w:ilvl="8" w:tplc="3BAA595E">
      <w:numFmt w:val="bullet"/>
      <w:lvlText w:val="•"/>
      <w:lvlJc w:val="left"/>
      <w:pPr>
        <w:ind w:left="8231" w:hanging="185"/>
      </w:pPr>
      <w:rPr>
        <w:lang w:val="it-IT" w:eastAsia="en-US" w:bidi="ar-SA"/>
      </w:rPr>
    </w:lvl>
  </w:abstractNum>
  <w:abstractNum w:abstractNumId="9" w15:restartNumberingAfterBreak="0">
    <w:nsid w:val="63CF502A"/>
    <w:multiLevelType w:val="hybridMultilevel"/>
    <w:tmpl w:val="4920C290"/>
    <w:lvl w:ilvl="0" w:tplc="4822C2D4">
      <w:start w:val="1"/>
      <w:numFmt w:val="bullet"/>
      <w:lvlText w:val="□"/>
      <w:lvlJc w:val="left"/>
      <w:pPr>
        <w:ind w:left="720" w:hanging="360"/>
      </w:pPr>
      <w:rPr>
        <w:rFonts w:ascii="Courier New" w:hAnsi="Courier New"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EB26F75"/>
    <w:multiLevelType w:val="hybridMultilevel"/>
    <w:tmpl w:val="3B129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4967E29"/>
    <w:multiLevelType w:val="hybridMultilevel"/>
    <w:tmpl w:val="D0B42D1A"/>
    <w:lvl w:ilvl="0" w:tplc="4822C2D4">
      <w:start w:val="1"/>
      <w:numFmt w:val="bullet"/>
      <w:lvlText w:val="□"/>
      <w:lvlJc w:val="left"/>
      <w:pPr>
        <w:ind w:left="72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9BE5057"/>
    <w:multiLevelType w:val="hybridMultilevel"/>
    <w:tmpl w:val="58C85A1E"/>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AE74C0B"/>
    <w:multiLevelType w:val="hybridMultilevel"/>
    <w:tmpl w:val="22706E9E"/>
    <w:lvl w:ilvl="0" w:tplc="04100017">
      <w:start w:val="1"/>
      <w:numFmt w:val="lowerLetter"/>
      <w:lvlText w:val="%1)"/>
      <w:lvlJc w:val="left"/>
      <w:pPr>
        <w:ind w:left="717" w:hanging="360"/>
      </w:p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4" w15:restartNumberingAfterBreak="0">
    <w:nsid w:val="7B832E49"/>
    <w:multiLevelType w:val="hybridMultilevel"/>
    <w:tmpl w:val="3510F64A"/>
    <w:lvl w:ilvl="0" w:tplc="0F5CBE66">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5" w15:restartNumberingAfterBreak="0">
    <w:nsid w:val="7F413A31"/>
    <w:multiLevelType w:val="hybridMultilevel"/>
    <w:tmpl w:val="53D443C4"/>
    <w:lvl w:ilvl="0" w:tplc="4822C2D4">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487816113">
    <w:abstractNumId w:val="4"/>
    <w:lvlOverride w:ilvl="0">
      <w:startOverride w:val="3"/>
    </w:lvlOverride>
    <w:lvlOverride w:ilvl="1">
      <w:startOverride w:val="6"/>
    </w:lvlOverride>
    <w:lvlOverride w:ilvl="2"/>
    <w:lvlOverride w:ilvl="3"/>
    <w:lvlOverride w:ilvl="4"/>
    <w:lvlOverride w:ilvl="5"/>
    <w:lvlOverride w:ilvl="6"/>
    <w:lvlOverride w:ilvl="7"/>
    <w:lvlOverride w:ilvl="8"/>
  </w:num>
  <w:num w:numId="2" w16cid:durableId="1523979431">
    <w:abstractNumId w:val="2"/>
  </w:num>
  <w:num w:numId="3" w16cid:durableId="1627463301">
    <w:abstractNumId w:val="0"/>
    <w:lvlOverride w:ilvl="0">
      <w:startOverride w:val="1"/>
    </w:lvlOverride>
    <w:lvlOverride w:ilvl="1"/>
    <w:lvlOverride w:ilvl="2"/>
    <w:lvlOverride w:ilvl="3"/>
    <w:lvlOverride w:ilvl="4"/>
    <w:lvlOverride w:ilvl="5"/>
    <w:lvlOverride w:ilvl="6"/>
    <w:lvlOverride w:ilvl="7"/>
    <w:lvlOverride w:ilvl="8"/>
  </w:num>
  <w:num w:numId="4" w16cid:durableId="800801709">
    <w:abstractNumId w:val="8"/>
  </w:num>
  <w:num w:numId="5" w16cid:durableId="2035886283">
    <w:abstractNumId w:val="14"/>
  </w:num>
  <w:num w:numId="6" w16cid:durableId="2054764755">
    <w:abstractNumId w:val="3"/>
  </w:num>
  <w:num w:numId="7" w16cid:durableId="1467435037">
    <w:abstractNumId w:val="12"/>
  </w:num>
  <w:num w:numId="8" w16cid:durableId="1007555886">
    <w:abstractNumId w:val="11"/>
  </w:num>
  <w:num w:numId="9" w16cid:durableId="1183544395">
    <w:abstractNumId w:val="6"/>
  </w:num>
  <w:num w:numId="10" w16cid:durableId="1532107337">
    <w:abstractNumId w:val="13"/>
  </w:num>
  <w:num w:numId="11" w16cid:durableId="1170606392">
    <w:abstractNumId w:val="5"/>
  </w:num>
  <w:num w:numId="12" w16cid:durableId="1466507893">
    <w:abstractNumId w:val="10"/>
  </w:num>
  <w:num w:numId="13" w16cid:durableId="2127848563">
    <w:abstractNumId w:val="9"/>
  </w:num>
  <w:num w:numId="14" w16cid:durableId="271665720">
    <w:abstractNumId w:val="15"/>
  </w:num>
  <w:num w:numId="15" w16cid:durableId="1060523133">
    <w:abstractNumId w:val="7"/>
  </w:num>
  <w:num w:numId="16" w16cid:durableId="1713845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169F7"/>
    <w:rsid w:val="00035A25"/>
    <w:rsid w:val="00074897"/>
    <w:rsid w:val="00095406"/>
    <w:rsid w:val="00175884"/>
    <w:rsid w:val="00180EEE"/>
    <w:rsid w:val="00185609"/>
    <w:rsid w:val="001D579D"/>
    <w:rsid w:val="002654E3"/>
    <w:rsid w:val="00272F64"/>
    <w:rsid w:val="002B55B0"/>
    <w:rsid w:val="002B7837"/>
    <w:rsid w:val="002C7D74"/>
    <w:rsid w:val="00324849"/>
    <w:rsid w:val="003D7CBA"/>
    <w:rsid w:val="003E2374"/>
    <w:rsid w:val="003E351E"/>
    <w:rsid w:val="003F0B31"/>
    <w:rsid w:val="003F0DF1"/>
    <w:rsid w:val="0041235B"/>
    <w:rsid w:val="004F6A45"/>
    <w:rsid w:val="00520904"/>
    <w:rsid w:val="0056384D"/>
    <w:rsid w:val="005C599E"/>
    <w:rsid w:val="005D664B"/>
    <w:rsid w:val="005F0F01"/>
    <w:rsid w:val="005F2BF8"/>
    <w:rsid w:val="005F404E"/>
    <w:rsid w:val="00614D44"/>
    <w:rsid w:val="006767CF"/>
    <w:rsid w:val="0068327F"/>
    <w:rsid w:val="00693DC4"/>
    <w:rsid w:val="006C13A6"/>
    <w:rsid w:val="006C6418"/>
    <w:rsid w:val="006F0137"/>
    <w:rsid w:val="00705EA6"/>
    <w:rsid w:val="007169F7"/>
    <w:rsid w:val="00755472"/>
    <w:rsid w:val="007F0957"/>
    <w:rsid w:val="007F1FB3"/>
    <w:rsid w:val="008221A6"/>
    <w:rsid w:val="00831DA2"/>
    <w:rsid w:val="00854A59"/>
    <w:rsid w:val="009410AB"/>
    <w:rsid w:val="00956173"/>
    <w:rsid w:val="009709A2"/>
    <w:rsid w:val="009F41B4"/>
    <w:rsid w:val="00A901BE"/>
    <w:rsid w:val="00AE16F2"/>
    <w:rsid w:val="00AF4462"/>
    <w:rsid w:val="00B00FDB"/>
    <w:rsid w:val="00B41737"/>
    <w:rsid w:val="00C06A1B"/>
    <w:rsid w:val="00C37800"/>
    <w:rsid w:val="00D101CE"/>
    <w:rsid w:val="00D24739"/>
    <w:rsid w:val="00D33985"/>
    <w:rsid w:val="00D40804"/>
    <w:rsid w:val="00DB5EA7"/>
    <w:rsid w:val="00DB5EDC"/>
    <w:rsid w:val="00DE6FF4"/>
    <w:rsid w:val="00E07779"/>
    <w:rsid w:val="00EE3CFA"/>
    <w:rsid w:val="00EE7149"/>
    <w:rsid w:val="00EF6F38"/>
    <w:rsid w:val="00F6514D"/>
    <w:rsid w:val="00F853B5"/>
    <w:rsid w:val="00FE0723"/>
    <w:rsid w:val="00FF39B2"/>
    <w:rsid w:val="00FF586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DBC02A"/>
  <w15:docId w15:val="{963EB342-72B2-495A-AFBF-DBBCA4FA8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69F7"/>
    <w:pPr>
      <w:widowControl w:val="0"/>
      <w:autoSpaceDE w:val="0"/>
      <w:autoSpaceDN w:val="0"/>
      <w:spacing w:after="0" w:line="240" w:lineRule="auto"/>
    </w:pPr>
    <w:rPr>
      <w:rFonts w:ascii="Calibri" w:eastAsia="Calibri" w:hAnsi="Calibri" w:cs="Calibri"/>
      <w:kern w:val="0"/>
      <w:sz w:val="22"/>
      <w:szCs w:val="22"/>
    </w:rPr>
  </w:style>
  <w:style w:type="paragraph" w:styleId="Titolo1">
    <w:name w:val="heading 1"/>
    <w:basedOn w:val="Normale"/>
    <w:next w:val="Normale"/>
    <w:link w:val="Titolo1Carattere"/>
    <w:uiPriority w:val="9"/>
    <w:qFormat/>
    <w:rsid w:val="007169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69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69F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69F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69F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69F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69F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69F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69F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69F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69F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69F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69F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69F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69F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69F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69F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69F7"/>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69F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69F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69F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69F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69F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69F7"/>
    <w:rPr>
      <w:i/>
      <w:iCs/>
      <w:color w:val="404040" w:themeColor="text1" w:themeTint="BF"/>
    </w:rPr>
  </w:style>
  <w:style w:type="paragraph" w:styleId="Paragrafoelenco">
    <w:name w:val="List Paragraph"/>
    <w:basedOn w:val="Normale"/>
    <w:uiPriority w:val="34"/>
    <w:qFormat/>
    <w:rsid w:val="007169F7"/>
    <w:pPr>
      <w:ind w:left="720"/>
      <w:contextualSpacing/>
    </w:pPr>
  </w:style>
  <w:style w:type="character" w:styleId="Enfasiintensa">
    <w:name w:val="Intense Emphasis"/>
    <w:basedOn w:val="Carpredefinitoparagrafo"/>
    <w:uiPriority w:val="21"/>
    <w:qFormat/>
    <w:rsid w:val="007169F7"/>
    <w:rPr>
      <w:i/>
      <w:iCs/>
      <w:color w:val="2F5496" w:themeColor="accent1" w:themeShade="BF"/>
    </w:rPr>
  </w:style>
  <w:style w:type="paragraph" w:styleId="Citazioneintensa">
    <w:name w:val="Intense Quote"/>
    <w:basedOn w:val="Normale"/>
    <w:next w:val="Normale"/>
    <w:link w:val="CitazioneintensaCarattere"/>
    <w:uiPriority w:val="30"/>
    <w:qFormat/>
    <w:rsid w:val="007169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69F7"/>
    <w:rPr>
      <w:i/>
      <w:iCs/>
      <w:color w:val="2F5496" w:themeColor="accent1" w:themeShade="BF"/>
    </w:rPr>
  </w:style>
  <w:style w:type="character" w:styleId="Riferimentointenso">
    <w:name w:val="Intense Reference"/>
    <w:basedOn w:val="Carpredefinitoparagrafo"/>
    <w:uiPriority w:val="32"/>
    <w:qFormat/>
    <w:rsid w:val="007169F7"/>
    <w:rPr>
      <w:b/>
      <w:bCs/>
      <w:smallCaps/>
      <w:color w:val="2F5496" w:themeColor="accent1" w:themeShade="BF"/>
      <w:spacing w:val="5"/>
    </w:rPr>
  </w:style>
  <w:style w:type="paragraph" w:styleId="Corpotesto">
    <w:name w:val="Body Text"/>
    <w:basedOn w:val="Normale"/>
    <w:link w:val="CorpotestoCarattere"/>
    <w:uiPriority w:val="1"/>
    <w:unhideWhenUsed/>
    <w:qFormat/>
    <w:rsid w:val="007169F7"/>
  </w:style>
  <w:style w:type="character" w:customStyle="1" w:styleId="CorpotestoCarattere">
    <w:name w:val="Corpo testo Carattere"/>
    <w:basedOn w:val="Carpredefinitoparagrafo"/>
    <w:link w:val="Corpotesto"/>
    <w:uiPriority w:val="1"/>
    <w:rsid w:val="007169F7"/>
    <w:rPr>
      <w:rFonts w:ascii="Calibri" w:eastAsia="Calibri" w:hAnsi="Calibri" w:cs="Calibri"/>
      <w:kern w:val="0"/>
      <w:sz w:val="22"/>
      <w:szCs w:val="22"/>
    </w:rPr>
  </w:style>
  <w:style w:type="character" w:styleId="Collegamentoipertestuale">
    <w:name w:val="Hyperlink"/>
    <w:basedOn w:val="Carpredefinitoparagrafo"/>
    <w:uiPriority w:val="99"/>
    <w:unhideWhenUsed/>
    <w:rsid w:val="007169F7"/>
    <w:rPr>
      <w:color w:val="0000FF"/>
      <w:u w:val="single"/>
    </w:rPr>
  </w:style>
  <w:style w:type="character" w:customStyle="1" w:styleId="Menzionenonrisolta1">
    <w:name w:val="Menzione non risolta1"/>
    <w:basedOn w:val="Carpredefinitoparagrafo"/>
    <w:uiPriority w:val="99"/>
    <w:semiHidden/>
    <w:unhideWhenUsed/>
    <w:rsid w:val="00FF39B2"/>
    <w:rPr>
      <w:color w:val="605E5C"/>
      <w:shd w:val="clear" w:color="auto" w:fill="E1DFDD"/>
    </w:rPr>
  </w:style>
  <w:style w:type="paragraph" w:styleId="Testonotaapidipagina">
    <w:name w:val="footnote text"/>
    <w:basedOn w:val="Normale"/>
    <w:link w:val="TestonotaapidipaginaCarattere"/>
    <w:unhideWhenUsed/>
    <w:rsid w:val="00AE16F2"/>
    <w:rPr>
      <w:sz w:val="20"/>
      <w:szCs w:val="20"/>
    </w:rPr>
  </w:style>
  <w:style w:type="character" w:customStyle="1" w:styleId="TestonotaapidipaginaCarattere">
    <w:name w:val="Testo nota a piè di pagina Carattere"/>
    <w:basedOn w:val="Carpredefinitoparagrafo"/>
    <w:link w:val="Testonotaapidipagina"/>
    <w:uiPriority w:val="99"/>
    <w:semiHidden/>
    <w:rsid w:val="00AE16F2"/>
    <w:rPr>
      <w:rFonts w:ascii="Calibri" w:eastAsia="Calibri" w:hAnsi="Calibri" w:cs="Calibri"/>
      <w:kern w:val="0"/>
      <w:sz w:val="20"/>
      <w:szCs w:val="20"/>
    </w:rPr>
  </w:style>
  <w:style w:type="character" w:styleId="Rimandonotaapidipagina">
    <w:name w:val="footnote reference"/>
    <w:basedOn w:val="Carpredefinitoparagrafo"/>
    <w:unhideWhenUsed/>
    <w:rsid w:val="00AE16F2"/>
    <w:rPr>
      <w:vertAlign w:val="superscript"/>
    </w:rPr>
  </w:style>
  <w:style w:type="paragraph" w:styleId="Corpodeltesto2">
    <w:name w:val="Body Text 2"/>
    <w:basedOn w:val="Normale"/>
    <w:link w:val="Corpodeltesto2Carattere"/>
    <w:uiPriority w:val="99"/>
    <w:semiHidden/>
    <w:unhideWhenUsed/>
    <w:rsid w:val="00FE0723"/>
    <w:pPr>
      <w:spacing w:after="120" w:line="480" w:lineRule="auto"/>
    </w:pPr>
  </w:style>
  <w:style w:type="character" w:customStyle="1" w:styleId="Corpodeltesto2Carattere">
    <w:name w:val="Corpo del testo 2 Carattere"/>
    <w:basedOn w:val="Carpredefinitoparagrafo"/>
    <w:link w:val="Corpodeltesto2"/>
    <w:uiPriority w:val="99"/>
    <w:semiHidden/>
    <w:rsid w:val="00FE0723"/>
    <w:rPr>
      <w:rFonts w:ascii="Calibri" w:eastAsia="Calibri" w:hAnsi="Calibri" w:cs="Calibri"/>
      <w:kern w:val="0"/>
      <w:sz w:val="22"/>
      <w:szCs w:val="22"/>
    </w:rPr>
  </w:style>
  <w:style w:type="paragraph" w:styleId="Intestazione">
    <w:name w:val="header"/>
    <w:basedOn w:val="Normale"/>
    <w:link w:val="IntestazioneCarattere"/>
    <w:uiPriority w:val="99"/>
    <w:unhideWhenUsed/>
    <w:rsid w:val="00FE0723"/>
    <w:pPr>
      <w:tabs>
        <w:tab w:val="center" w:pos="4819"/>
        <w:tab w:val="right" w:pos="9638"/>
      </w:tabs>
    </w:pPr>
  </w:style>
  <w:style w:type="character" w:customStyle="1" w:styleId="IntestazioneCarattere">
    <w:name w:val="Intestazione Carattere"/>
    <w:basedOn w:val="Carpredefinitoparagrafo"/>
    <w:link w:val="Intestazione"/>
    <w:uiPriority w:val="99"/>
    <w:rsid w:val="00FE0723"/>
    <w:rPr>
      <w:rFonts w:ascii="Calibri" w:eastAsia="Calibri" w:hAnsi="Calibri" w:cs="Calibri"/>
      <w:kern w:val="0"/>
      <w:sz w:val="22"/>
      <w:szCs w:val="22"/>
    </w:rPr>
  </w:style>
  <w:style w:type="paragraph" w:styleId="Pidipagina">
    <w:name w:val="footer"/>
    <w:basedOn w:val="Normale"/>
    <w:link w:val="PidipaginaCarattere"/>
    <w:uiPriority w:val="99"/>
    <w:unhideWhenUsed/>
    <w:rsid w:val="00FE0723"/>
    <w:pPr>
      <w:tabs>
        <w:tab w:val="center" w:pos="4819"/>
        <w:tab w:val="right" w:pos="9638"/>
      </w:tabs>
    </w:pPr>
  </w:style>
  <w:style w:type="character" w:customStyle="1" w:styleId="PidipaginaCarattere">
    <w:name w:val="Piè di pagina Carattere"/>
    <w:basedOn w:val="Carpredefinitoparagrafo"/>
    <w:link w:val="Pidipagina"/>
    <w:uiPriority w:val="99"/>
    <w:rsid w:val="00FE0723"/>
    <w:rPr>
      <w:rFonts w:ascii="Calibri" w:eastAsia="Calibri" w:hAnsi="Calibri" w:cs="Calibri"/>
      <w:kern w:val="0"/>
      <w:sz w:val="22"/>
      <w:szCs w:val="22"/>
    </w:rPr>
  </w:style>
  <w:style w:type="table" w:styleId="Grigliatabella">
    <w:name w:val="Table Grid"/>
    <w:basedOn w:val="Tabellanormale"/>
    <w:uiPriority w:val="39"/>
    <w:rsid w:val="00FE0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3F0B31"/>
    <w:pPr>
      <w:widowControl/>
      <w:autoSpaceDE/>
      <w:autoSpaceDN/>
      <w:spacing w:before="100" w:beforeAutospacing="1" w:after="100" w:afterAutospacing="1"/>
    </w:pPr>
    <w:rPr>
      <w:rFonts w:ascii="Times New Roman" w:eastAsia="MS Mincho" w:hAnsi="Times New Roman" w:cs="Times New Roman"/>
      <w:sz w:val="20"/>
      <w:szCs w:val="20"/>
      <w:lang w:eastAsia="it-IT"/>
    </w:rPr>
  </w:style>
  <w:style w:type="paragraph" w:styleId="Testofumetto">
    <w:name w:val="Balloon Text"/>
    <w:basedOn w:val="Normale"/>
    <w:link w:val="TestofumettoCarattere"/>
    <w:uiPriority w:val="99"/>
    <w:semiHidden/>
    <w:unhideWhenUsed/>
    <w:rsid w:val="00E0777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07779"/>
    <w:rPr>
      <w:rFonts w:ascii="Tahoma" w:eastAsia="Calibri" w:hAnsi="Tahoma" w:cs="Tahoma"/>
      <w:kern w:val="0"/>
      <w:sz w:val="16"/>
      <w:szCs w:val="16"/>
    </w:rPr>
  </w:style>
  <w:style w:type="paragraph" w:customStyle="1" w:styleId="Default">
    <w:name w:val="Default"/>
    <w:rsid w:val="00E07779"/>
    <w:pPr>
      <w:autoSpaceDE w:val="0"/>
      <w:autoSpaceDN w:val="0"/>
      <w:adjustRightInd w:val="0"/>
      <w:spacing w:after="0" w:line="240" w:lineRule="auto"/>
    </w:pPr>
    <w:rPr>
      <w:rFonts w:ascii="Calibri" w:hAnsi="Calibri" w:cs="Calibri"/>
      <w:color w:val="000000"/>
      <w:kern w:val="0"/>
    </w:rPr>
  </w:style>
  <w:style w:type="character" w:styleId="Enfasigrassetto">
    <w:name w:val="Strong"/>
    <w:basedOn w:val="Carpredefinitoparagrafo"/>
    <w:uiPriority w:val="22"/>
    <w:qFormat/>
    <w:rsid w:val="001D57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72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iaa@pec.ptpo.camcom.it" TargetMode="External"/><Relationship Id="rId13" Type="http://schemas.openxmlformats.org/officeDocument/2006/relationships/hyperlink" Target="mailto:privacy@ptpo.camcom.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ciaa@pec.ptpo.camcom.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greteria@ptpo.camcom.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aranteprivacy.it" TargetMode="External"/><Relationship Id="rId4" Type="http://schemas.openxmlformats.org/officeDocument/2006/relationships/settings" Target="settings.xml"/><Relationship Id="rId9" Type="http://schemas.openxmlformats.org/officeDocument/2006/relationships/hyperlink" Target="mailto:privacy@ptpo.camcom.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A5CF5-0487-489C-8D7B-E633F92EE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1695</Words>
  <Characters>9664</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Percorso di formazione per le PMI in materia di cybersecurity</vt:lpstr>
    </vt:vector>
  </TitlesOfParts>
  <Company>Microsoft</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Percorso di accompagnamento per le imprese sul posizionamento digitale</dc:title>
  <dc:subject>Modulo di manifestazione d'interesse</dc:subject>
  <dc:creator>Camera di commercio di Pistoia-Prato</dc:creator>
  <cp:keywords>digitale; formazione; avviso; modulistica</cp:keywords>
  <cp:lastModifiedBy>Rossella Micheli</cp:lastModifiedBy>
  <cp:revision>5</cp:revision>
  <cp:lastPrinted>2026-08-13T06:22:00Z</cp:lastPrinted>
  <dcterms:created xsi:type="dcterms:W3CDTF">2026-10-07T10:13:00Z</dcterms:created>
  <dcterms:modified xsi:type="dcterms:W3CDTF">2026-10-21T07:00:00Z</dcterms:modified>
</cp:coreProperties>
</file>